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E0CF" w14:textId="77777777" w:rsidR="00780775" w:rsidRDefault="00780775" w:rsidP="00780775">
      <w:pPr>
        <w:rPr>
          <w:rFonts w:ascii="Verdana" w:hAnsi="Verdana" w:cs="Arial"/>
          <w:b/>
          <w:snapToGrid w:val="0"/>
          <w:sz w:val="32"/>
          <w:szCs w:val="32"/>
        </w:rPr>
      </w:pPr>
      <w:bookmarkStart w:id="0" w:name="_Hlk103856823"/>
      <w:bookmarkStart w:id="1" w:name="_Hlk103858303"/>
      <w:bookmarkStart w:id="2" w:name="_Hlk103858940"/>
      <w:r w:rsidRPr="00B75D94">
        <w:rPr>
          <w:rFonts w:ascii="Verdana" w:hAnsi="Verdana" w:cs="Liberation Serif"/>
          <w:noProof/>
          <w:sz w:val="22"/>
          <w:szCs w:val="22"/>
        </w:rPr>
        <w:drawing>
          <wp:inline distT="0" distB="0" distL="0" distR="0" wp14:anchorId="6460E288" wp14:editId="73DF699F">
            <wp:extent cx="6120130" cy="916131"/>
            <wp:effectExtent l="0" t="0" r="0" b="0"/>
            <wp:docPr id="4" name="Immagine 8" descr="Logo dell'Unione europeo e della Repubblica Italiana e il  testo: Fondi strutturali europei per la scuola competenze e ambienti per l'apprendimento FESR  pon 2014-2020 Ministero dell’Istruzione, dell’Università e della Ricerca Dipartimento per la Programmazione Direzione Generale per interventi in materia di edilizia scolastica, per la gestione dei fondi strutturali per l’Istruzione e per l’innovazione digitale Ufficio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descr="Logo dell'Unione europeo e della Repubblica Italiana e il  testo: Fondi strutturali europei per la scuola competenze e ambienti per l'apprendimento FESR  pon 2014-2020 Ministero dell’Istruzione, dell’Università e della Ricerca Dipartimento per la Programmazione Direzione Generale per interventi in materia di edilizia scolastica, per la gestione dei fondi strutturali per l’Istruzione e per l’innovazione digitale Ufficio I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16131"/>
                    </a:xfrm>
                    <a:prstGeom prst="rect">
                      <a:avLst/>
                    </a:prstGeom>
                    <a:solidFill>
                      <a:srgbClr val="FFFFFF">
                        <a:alpha val="0"/>
                      </a:srgbClr>
                    </a:solidFill>
                    <a:ln>
                      <a:noFill/>
                    </a:ln>
                  </pic:spPr>
                </pic:pic>
              </a:graphicData>
            </a:graphic>
          </wp:inline>
        </w:drawing>
      </w:r>
      <w:r w:rsidRPr="00E72CD5">
        <w:rPr>
          <w:rFonts w:ascii="Verdana" w:hAnsi="Verdana" w:cs="Arial"/>
          <w:b/>
          <w:snapToGrid w:val="0"/>
          <w:sz w:val="32"/>
          <w:szCs w:val="32"/>
        </w:rPr>
        <w:t xml:space="preserve"> </w:t>
      </w:r>
      <w:bookmarkStart w:id="3" w:name="_Hlk103857155"/>
    </w:p>
    <w:p w14:paraId="3C425AEA" w14:textId="77777777" w:rsidR="00780775" w:rsidRPr="00B75D94" w:rsidRDefault="00780775" w:rsidP="00780775">
      <w:pPr>
        <w:jc w:val="center"/>
        <w:rPr>
          <w:rFonts w:ascii="Verdana" w:hAnsi="Verdana" w:cs="Arial"/>
          <w:b/>
          <w:snapToGrid w:val="0"/>
          <w:sz w:val="32"/>
          <w:szCs w:val="32"/>
        </w:rPr>
      </w:pPr>
      <w:r>
        <w:rPr>
          <w:rFonts w:ascii="Verdana" w:hAnsi="Verdana" w:cs="Arial"/>
          <w:b/>
          <w:snapToGrid w:val="0"/>
          <w:sz w:val="32"/>
          <w:szCs w:val="32"/>
        </w:rPr>
        <w:t>Ministero dell’istruzione e del Merito</w:t>
      </w:r>
    </w:p>
    <w:p w14:paraId="58A68432" w14:textId="77777777" w:rsidR="00780775" w:rsidRPr="00B75D94" w:rsidRDefault="00780775" w:rsidP="00780775">
      <w:pPr>
        <w:rPr>
          <w:rFonts w:ascii="Verdana" w:hAnsi="Verdana" w:cs="Arial"/>
          <w:b/>
          <w:snapToGrid w:val="0"/>
          <w:sz w:val="35"/>
          <w:szCs w:val="35"/>
        </w:rPr>
      </w:pPr>
      <w:r w:rsidRPr="00B75D94">
        <w:rPr>
          <w:rFonts w:ascii="Verdana" w:hAnsi="Verdana" w:cs="Arial"/>
          <w:b/>
          <w:snapToGrid w:val="0"/>
          <w:sz w:val="35"/>
          <w:szCs w:val="35"/>
        </w:rPr>
        <w:t>ISTITUTO COMPRENSIVO DARFO 2 - BSIC864008</w:t>
      </w:r>
    </w:p>
    <w:p w14:paraId="072A4D0E" w14:textId="77777777" w:rsidR="00780775" w:rsidRPr="00B75D94" w:rsidRDefault="00780775" w:rsidP="00780775">
      <w:pPr>
        <w:rPr>
          <w:rFonts w:ascii="Verdana" w:hAnsi="Verdana" w:cs="Arial"/>
          <w:b/>
          <w:snapToGrid w:val="0"/>
          <w:sz w:val="23"/>
          <w:szCs w:val="23"/>
        </w:rPr>
      </w:pPr>
      <w:r w:rsidRPr="00B75D94">
        <w:rPr>
          <w:rFonts w:ascii="Verdana" w:hAnsi="Verdana" w:cs="Arial"/>
          <w:snapToGrid w:val="0"/>
          <w:sz w:val="23"/>
          <w:szCs w:val="23"/>
        </w:rPr>
        <w:t>Via Poll</w:t>
      </w:r>
      <w:r>
        <w:rPr>
          <w:rFonts w:ascii="Verdana" w:hAnsi="Verdana" w:cs="Arial"/>
          <w:snapToGrid w:val="0"/>
          <w:sz w:val="23"/>
          <w:szCs w:val="23"/>
        </w:rPr>
        <w:t>i</w:t>
      </w:r>
      <w:r w:rsidRPr="00B75D94">
        <w:rPr>
          <w:rFonts w:ascii="Verdana" w:hAnsi="Verdana" w:cs="Arial"/>
          <w:snapToGrid w:val="0"/>
          <w:sz w:val="23"/>
          <w:szCs w:val="23"/>
        </w:rPr>
        <w:t xml:space="preserve">ne n° 20 </w:t>
      </w:r>
      <w:r w:rsidRPr="00B75D94">
        <w:rPr>
          <w:rFonts w:ascii="Verdana" w:hAnsi="Verdana"/>
          <w:snapToGrid w:val="0"/>
          <w:sz w:val="23"/>
          <w:szCs w:val="23"/>
        </w:rPr>
        <w:t>25047 DARFO BOARIO TERME (BS)</w:t>
      </w:r>
      <w:r>
        <w:rPr>
          <w:rFonts w:ascii="Verdana" w:hAnsi="Verdana" w:cs="Arial"/>
          <w:snapToGrid w:val="0"/>
          <w:sz w:val="23"/>
          <w:szCs w:val="23"/>
        </w:rPr>
        <w:t xml:space="preserve">  </w:t>
      </w:r>
      <w:r w:rsidRPr="00B75D94">
        <w:rPr>
          <w:rFonts w:ascii="Verdana" w:hAnsi="Verdana" w:cs="Arial"/>
          <w:snapToGrid w:val="0"/>
          <w:sz w:val="23"/>
          <w:szCs w:val="23"/>
        </w:rPr>
        <w:t xml:space="preserve">Codice Fiscale: </w:t>
      </w:r>
      <w:r w:rsidRPr="00B75D94">
        <w:rPr>
          <w:rFonts w:ascii="Verdana" w:hAnsi="Verdana" w:cs="Arial"/>
          <w:bCs/>
          <w:snapToGrid w:val="0"/>
          <w:sz w:val="23"/>
          <w:szCs w:val="23"/>
        </w:rPr>
        <w:t>90015440176</w:t>
      </w:r>
    </w:p>
    <w:p w14:paraId="7CDAD239" w14:textId="77777777" w:rsidR="00780775" w:rsidRPr="00B75D94" w:rsidRDefault="00780775" w:rsidP="00780775">
      <w:pPr>
        <w:rPr>
          <w:rFonts w:ascii="Verdana" w:hAnsi="Verdana" w:cs="Arial"/>
          <w:snapToGrid w:val="0"/>
        </w:rPr>
      </w:pPr>
      <w:r w:rsidRPr="00B75D94">
        <w:rPr>
          <w:rFonts w:ascii="Verdana" w:hAnsi="Verdana" w:cs="Arial"/>
          <w:snapToGrid w:val="0"/>
          <w:sz w:val="22"/>
          <w:szCs w:val="22"/>
        </w:rPr>
        <w:t xml:space="preserve">mail: </w:t>
      </w:r>
      <w:hyperlink r:id="rId8" w:history="1">
        <w:r w:rsidRPr="00B75D94">
          <w:rPr>
            <w:rStyle w:val="Collegamentoipertestuale"/>
            <w:rFonts w:ascii="Verdana" w:hAnsi="Verdana"/>
            <w:snapToGrid w:val="0"/>
            <w:color w:val="auto"/>
            <w:sz w:val="22"/>
            <w:szCs w:val="22"/>
            <w:lang w:val="en-US"/>
          </w:rPr>
          <w:t>bsic864008@istruzione.it</w:t>
        </w:r>
      </w:hyperlink>
      <w:r w:rsidRPr="00B75D94">
        <w:rPr>
          <w:rStyle w:val="Collegamentoipertestuale"/>
          <w:rFonts w:ascii="Verdana" w:hAnsi="Verdana"/>
          <w:snapToGrid w:val="0"/>
          <w:color w:val="auto"/>
          <w:sz w:val="22"/>
          <w:szCs w:val="22"/>
          <w:lang w:val="en-US"/>
        </w:rPr>
        <w:t xml:space="preserve"> </w:t>
      </w:r>
      <w:hyperlink r:id="rId9" w:history="1">
        <w:r w:rsidRPr="00B75D94">
          <w:rPr>
            <w:rStyle w:val="Collegamentoipertestuale"/>
            <w:rFonts w:ascii="Verdana" w:hAnsi="Verdana"/>
            <w:snapToGrid w:val="0"/>
            <w:color w:val="auto"/>
            <w:sz w:val="22"/>
            <w:szCs w:val="22"/>
            <w:lang w:val="en-US"/>
          </w:rPr>
          <w:t>www.icdarfo2.edu.it</w:t>
        </w:r>
      </w:hyperlink>
      <w:r w:rsidRPr="00B75D94">
        <w:rPr>
          <w:rFonts w:ascii="Verdana" w:hAnsi="Verdana"/>
          <w:snapToGrid w:val="0"/>
          <w:sz w:val="22"/>
          <w:szCs w:val="22"/>
          <w:lang w:val="en-US"/>
        </w:rPr>
        <w:t xml:space="preserve"> </w:t>
      </w:r>
      <w:r>
        <w:rPr>
          <w:rFonts w:ascii="Verdana" w:hAnsi="Verdana"/>
          <w:snapToGrid w:val="0"/>
          <w:sz w:val="22"/>
          <w:szCs w:val="22"/>
          <w:lang w:val="en-US"/>
        </w:rPr>
        <w:t xml:space="preserve">   </w:t>
      </w:r>
      <w:r w:rsidRPr="00B75D94">
        <w:rPr>
          <w:rFonts w:ascii="Verdana" w:hAnsi="Verdana"/>
          <w:snapToGrid w:val="0"/>
          <w:sz w:val="22"/>
          <w:szCs w:val="22"/>
          <w:lang w:val="en-US"/>
        </w:rPr>
        <w:t xml:space="preserve">PEC: </w:t>
      </w:r>
      <w:r w:rsidRPr="00B75D94">
        <w:rPr>
          <w:rFonts w:ascii="Verdana" w:hAnsi="Verdana"/>
          <w:snapToGrid w:val="0"/>
          <w:sz w:val="22"/>
          <w:szCs w:val="22"/>
          <w:u w:val="single"/>
          <w:lang w:val="en-US"/>
        </w:rPr>
        <w:t>bsic864008@pec.istruzione</w:t>
      </w:r>
    </w:p>
    <w:p w14:paraId="71BFC120" w14:textId="77777777" w:rsidR="00780775" w:rsidRPr="00B75D94" w:rsidRDefault="00780775" w:rsidP="00780775">
      <w:pPr>
        <w:rPr>
          <w:rFonts w:ascii="Verdana" w:hAnsi="Verdana" w:cs="Arial"/>
          <w:color w:val="000000"/>
          <w:sz w:val="22"/>
          <w:szCs w:val="22"/>
        </w:rPr>
      </w:pPr>
      <w:r w:rsidRPr="00B75D94">
        <w:rPr>
          <w:rFonts w:ascii="Verdana" w:hAnsi="Verdana"/>
          <w:snapToGrid w:val="0"/>
          <w:lang w:val="en-US"/>
        </w:rPr>
        <w:t>Tel. 0364/531794-0364/533432 Fax 0364/53169</w:t>
      </w:r>
      <w:r w:rsidRPr="00B75D94">
        <w:rPr>
          <w:rFonts w:ascii="Verdana" w:hAnsi="Verdana" w:cs="Arial"/>
          <w:snapToGrid w:val="0"/>
          <w:lang w:val="en-US"/>
        </w:rPr>
        <w:t xml:space="preserve">0                            </w:t>
      </w:r>
      <w:r w:rsidRPr="00B75D94">
        <w:rPr>
          <w:rFonts w:ascii="Verdana" w:hAnsi="Verdana"/>
          <w:snapToGrid w:val="0"/>
          <w:lang w:val="en-US"/>
        </w:rPr>
        <w:t xml:space="preserve">  </w:t>
      </w:r>
      <w:r w:rsidRPr="00B75D94">
        <w:rPr>
          <w:rFonts w:ascii="Verdana" w:hAnsi="Verdana" w:cs="Arial"/>
          <w:snapToGrid w:val="0"/>
        </w:rPr>
        <w:t xml:space="preserve">        </w:t>
      </w:r>
    </w:p>
    <w:bookmarkEnd w:id="1"/>
    <w:bookmarkEnd w:id="2"/>
    <w:bookmarkEnd w:id="3"/>
    <w:p w14:paraId="0F8FC5EC" w14:textId="77777777" w:rsidR="00780775" w:rsidRDefault="00780775"/>
    <w:bookmarkEnd w:id="0"/>
    <w:p w14:paraId="261C5BB6" w14:textId="77777777" w:rsidR="00863B67" w:rsidRDefault="00863B67" w:rsidP="00863B67">
      <w:pPr>
        <w:pStyle w:val="Titolo"/>
      </w:pPr>
      <w:r>
        <w:t>Informativa privacy dipendenti</w:t>
      </w:r>
    </w:p>
    <w:p w14:paraId="28F71435" w14:textId="77777777" w:rsidR="00863B67" w:rsidRDefault="00863B67" w:rsidP="00863B67">
      <w:pPr>
        <w:pStyle w:val="Corpotesto"/>
        <w:spacing w:before="2"/>
        <w:ind w:left="0"/>
        <w:rPr>
          <w:b/>
          <w:sz w:val="32"/>
        </w:rPr>
      </w:pPr>
    </w:p>
    <w:p w14:paraId="29CF0CD9" w14:textId="77777777" w:rsidR="00863B67" w:rsidRDefault="00863B67" w:rsidP="00863B67">
      <w:pPr>
        <w:pStyle w:val="Titolo1"/>
        <w:spacing w:line="281" w:lineRule="exact"/>
      </w:pPr>
      <w:r>
        <w:t>Titolare del trattamento</w:t>
      </w:r>
    </w:p>
    <w:p w14:paraId="072CA146" w14:textId="77777777" w:rsidR="00863B67" w:rsidRDefault="00863B67" w:rsidP="00863B67">
      <w:pPr>
        <w:pStyle w:val="Corpotesto"/>
        <w:ind w:right="469"/>
        <w:rPr>
          <w:rFonts w:ascii="Carlito" w:hAnsi="Carlito"/>
        </w:rPr>
      </w:pPr>
      <w:r>
        <w:rPr>
          <w:rFonts w:ascii="Carlito" w:hAnsi="Carlito"/>
        </w:rPr>
        <w:t xml:space="preserve">Istituto Comprensivo Darfo 2, via Polline, 20 Darfo Boario Terme (BS)- Tel. 0364.531794 L’istituto scolastico ha nominato il proprio Responsabile della protezione dei dati che si può contattare via mail a </w:t>
      </w:r>
      <w:hyperlink r:id="rId10">
        <w:r>
          <w:rPr>
            <w:rFonts w:ascii="Carlito" w:hAnsi="Carlito"/>
            <w:color w:val="0462C1"/>
            <w:u w:val="single" w:color="0462C1"/>
          </w:rPr>
          <w:t>rpd@icdarfo2.it</w:t>
        </w:r>
      </w:hyperlink>
    </w:p>
    <w:p w14:paraId="5633B5FF" w14:textId="77777777" w:rsidR="00863B67" w:rsidRDefault="00863B67" w:rsidP="00863B67">
      <w:pPr>
        <w:pStyle w:val="Corpotesto"/>
        <w:spacing w:before="9"/>
        <w:ind w:left="0"/>
        <w:rPr>
          <w:rFonts w:ascii="Carlito"/>
          <w:sz w:val="14"/>
        </w:rPr>
      </w:pPr>
    </w:p>
    <w:p w14:paraId="18D9E0FD" w14:textId="77777777" w:rsidR="00863B67" w:rsidRDefault="00863B67" w:rsidP="00863B67">
      <w:pPr>
        <w:pStyle w:val="Titolo1"/>
        <w:spacing w:before="100"/>
      </w:pPr>
      <w:r>
        <w:t>Finalità e base giuridica del trattamento</w:t>
      </w:r>
    </w:p>
    <w:p w14:paraId="79990C38" w14:textId="77777777" w:rsidR="00863B67" w:rsidRDefault="00863B67" w:rsidP="00863B67">
      <w:pPr>
        <w:pStyle w:val="Corpotesto"/>
        <w:spacing w:before="2" w:line="290" w:lineRule="exact"/>
        <w:ind w:left="473"/>
      </w:pPr>
      <w:r>
        <w:rPr>
          <w:rFonts w:ascii="Courier New"/>
        </w:rPr>
        <w:t xml:space="preserve">o </w:t>
      </w:r>
      <w:r>
        <w:t>Dati personali</w:t>
      </w:r>
    </w:p>
    <w:p w14:paraId="7F76B707" w14:textId="77777777" w:rsidR="00863B67" w:rsidRDefault="00863B67" w:rsidP="00863B67">
      <w:pPr>
        <w:pStyle w:val="Corpotesto"/>
      </w:pPr>
      <w:r>
        <w:t>I</w:t>
      </w:r>
      <w:r>
        <w:rPr>
          <w:spacing w:val="-11"/>
        </w:rPr>
        <w:t xml:space="preserve"> </w:t>
      </w:r>
      <w:r>
        <w:t>dati</w:t>
      </w:r>
      <w:r>
        <w:rPr>
          <w:spacing w:val="-9"/>
        </w:rPr>
        <w:t xml:space="preserve"> </w:t>
      </w:r>
      <w:r>
        <w:t>personali</w:t>
      </w:r>
      <w:r>
        <w:rPr>
          <w:spacing w:val="-10"/>
        </w:rPr>
        <w:t xml:space="preserve"> </w:t>
      </w:r>
      <w:r>
        <w:t>raccolti</w:t>
      </w:r>
      <w:r>
        <w:rPr>
          <w:spacing w:val="-7"/>
        </w:rPr>
        <w:t xml:space="preserve"> </w:t>
      </w:r>
      <w:r>
        <w:t>in</w:t>
      </w:r>
      <w:r>
        <w:rPr>
          <w:spacing w:val="-9"/>
        </w:rPr>
        <w:t xml:space="preserve"> </w:t>
      </w:r>
      <w:r>
        <w:t>occasione</w:t>
      </w:r>
      <w:r>
        <w:rPr>
          <w:spacing w:val="-9"/>
        </w:rPr>
        <w:t xml:space="preserve"> </w:t>
      </w:r>
      <w:r>
        <w:t>della</w:t>
      </w:r>
      <w:r>
        <w:rPr>
          <w:spacing w:val="-9"/>
        </w:rPr>
        <w:t xml:space="preserve"> </w:t>
      </w:r>
      <w:r>
        <w:t>stipula</w:t>
      </w:r>
      <w:r>
        <w:rPr>
          <w:spacing w:val="-11"/>
        </w:rPr>
        <w:t xml:space="preserve"> </w:t>
      </w:r>
      <w:r>
        <w:t>del</w:t>
      </w:r>
      <w:r>
        <w:rPr>
          <w:spacing w:val="-9"/>
        </w:rPr>
        <w:t xml:space="preserve"> </w:t>
      </w:r>
      <w:r>
        <w:t>contratto</w:t>
      </w:r>
      <w:r>
        <w:rPr>
          <w:spacing w:val="-10"/>
        </w:rPr>
        <w:t xml:space="preserve"> </w:t>
      </w:r>
      <w:r>
        <w:t>di</w:t>
      </w:r>
      <w:r>
        <w:rPr>
          <w:spacing w:val="-7"/>
        </w:rPr>
        <w:t xml:space="preserve"> </w:t>
      </w:r>
      <w:r>
        <w:t>lavoro</w:t>
      </w:r>
      <w:r>
        <w:rPr>
          <w:spacing w:val="-8"/>
        </w:rPr>
        <w:t xml:space="preserve"> </w:t>
      </w:r>
      <w:r>
        <w:t>e/o</w:t>
      </w:r>
      <w:r>
        <w:rPr>
          <w:spacing w:val="-9"/>
        </w:rPr>
        <w:t xml:space="preserve"> </w:t>
      </w:r>
      <w:r>
        <w:t>in</w:t>
      </w:r>
      <w:r>
        <w:rPr>
          <w:spacing w:val="-10"/>
        </w:rPr>
        <w:t xml:space="preserve"> </w:t>
      </w:r>
      <w:r>
        <w:t>esecuzione</w:t>
      </w:r>
      <w:r>
        <w:rPr>
          <w:spacing w:val="-9"/>
        </w:rPr>
        <w:t xml:space="preserve"> </w:t>
      </w:r>
      <w:r>
        <w:t>dello stesso sono trattati per le seguenti</w:t>
      </w:r>
      <w:r>
        <w:rPr>
          <w:spacing w:val="-3"/>
        </w:rPr>
        <w:t xml:space="preserve"> </w:t>
      </w:r>
      <w:r>
        <w:t>finalità:</w:t>
      </w:r>
    </w:p>
    <w:p w14:paraId="08587CF6" w14:textId="77777777" w:rsidR="00863B67" w:rsidRDefault="00863B67" w:rsidP="00863B67">
      <w:pPr>
        <w:pStyle w:val="Paragrafoelenco"/>
        <w:numPr>
          <w:ilvl w:val="0"/>
          <w:numId w:val="2"/>
        </w:numPr>
        <w:tabs>
          <w:tab w:val="left" w:pos="1553"/>
          <w:tab w:val="left" w:pos="1554"/>
        </w:tabs>
        <w:ind w:right="112"/>
        <w:rPr>
          <w:sz w:val="24"/>
        </w:rPr>
      </w:pPr>
      <w:r>
        <w:rPr>
          <w:sz w:val="24"/>
        </w:rPr>
        <w:t>per la gestione del rapporto di lavoro nel rispetto degli obblighi contrattuali, anche collettivi, connessi al rapporto di</w:t>
      </w:r>
      <w:r>
        <w:rPr>
          <w:spacing w:val="-3"/>
          <w:sz w:val="24"/>
        </w:rPr>
        <w:t xml:space="preserve"> </w:t>
      </w:r>
      <w:r>
        <w:rPr>
          <w:sz w:val="24"/>
        </w:rPr>
        <w:t>lavoro;</w:t>
      </w:r>
    </w:p>
    <w:p w14:paraId="45BE8EC2" w14:textId="77777777" w:rsidR="00863B67" w:rsidRDefault="00863B67" w:rsidP="00863B67">
      <w:pPr>
        <w:pStyle w:val="Paragrafoelenco"/>
        <w:numPr>
          <w:ilvl w:val="0"/>
          <w:numId w:val="2"/>
        </w:numPr>
        <w:tabs>
          <w:tab w:val="left" w:pos="1553"/>
          <w:tab w:val="left" w:pos="1554"/>
        </w:tabs>
        <w:ind w:hanging="361"/>
        <w:rPr>
          <w:rFonts w:ascii="Georgia" w:hAnsi="Georgia"/>
          <w:sz w:val="24"/>
        </w:rPr>
      </w:pPr>
      <w:r>
        <w:rPr>
          <w:rFonts w:ascii="Georgia" w:hAnsi="Georgia"/>
          <w:sz w:val="24"/>
        </w:rPr>
        <w:t>per</w:t>
      </w:r>
      <w:r>
        <w:rPr>
          <w:rFonts w:ascii="Georgia" w:hAnsi="Georgia"/>
          <w:spacing w:val="-11"/>
          <w:sz w:val="24"/>
        </w:rPr>
        <w:t xml:space="preserve"> </w:t>
      </w:r>
      <w:r>
        <w:rPr>
          <w:rFonts w:ascii="Georgia" w:hAnsi="Georgia"/>
          <w:sz w:val="24"/>
        </w:rPr>
        <w:t>l’elaborazione</w:t>
      </w:r>
      <w:r>
        <w:rPr>
          <w:rFonts w:ascii="Georgia" w:hAnsi="Georgia"/>
          <w:spacing w:val="-10"/>
          <w:sz w:val="24"/>
        </w:rPr>
        <w:t xml:space="preserve"> </w:t>
      </w:r>
      <w:r>
        <w:rPr>
          <w:rFonts w:ascii="Georgia" w:hAnsi="Georgia"/>
          <w:sz w:val="24"/>
        </w:rPr>
        <w:t>e</w:t>
      </w:r>
      <w:r>
        <w:rPr>
          <w:rFonts w:ascii="Georgia" w:hAnsi="Georgia"/>
          <w:spacing w:val="-10"/>
          <w:sz w:val="24"/>
        </w:rPr>
        <w:t xml:space="preserve"> </w:t>
      </w:r>
      <w:r>
        <w:rPr>
          <w:rFonts w:ascii="Georgia" w:hAnsi="Georgia"/>
          <w:sz w:val="24"/>
        </w:rPr>
        <w:t>il</w:t>
      </w:r>
      <w:r>
        <w:rPr>
          <w:rFonts w:ascii="Georgia" w:hAnsi="Georgia"/>
          <w:spacing w:val="-10"/>
          <w:sz w:val="24"/>
        </w:rPr>
        <w:t xml:space="preserve"> </w:t>
      </w:r>
      <w:r>
        <w:rPr>
          <w:rFonts w:ascii="Georgia" w:hAnsi="Georgia"/>
          <w:sz w:val="24"/>
        </w:rPr>
        <w:t>pagamento</w:t>
      </w:r>
      <w:r>
        <w:rPr>
          <w:rFonts w:ascii="Georgia" w:hAnsi="Georgia"/>
          <w:spacing w:val="-10"/>
          <w:sz w:val="24"/>
        </w:rPr>
        <w:t xml:space="preserve"> </w:t>
      </w:r>
      <w:r>
        <w:rPr>
          <w:rFonts w:ascii="Georgia" w:hAnsi="Georgia"/>
          <w:sz w:val="24"/>
        </w:rPr>
        <w:t>della</w:t>
      </w:r>
      <w:r>
        <w:rPr>
          <w:rFonts w:ascii="Georgia" w:hAnsi="Georgia"/>
          <w:spacing w:val="-10"/>
          <w:sz w:val="24"/>
        </w:rPr>
        <w:t xml:space="preserve"> </w:t>
      </w:r>
      <w:r>
        <w:rPr>
          <w:rFonts w:ascii="Georgia" w:hAnsi="Georgia"/>
          <w:sz w:val="24"/>
        </w:rPr>
        <w:t>retribuzione.</w:t>
      </w:r>
      <w:r>
        <w:rPr>
          <w:rFonts w:ascii="Georgia" w:hAnsi="Georgia"/>
          <w:spacing w:val="-10"/>
          <w:sz w:val="24"/>
        </w:rPr>
        <w:t xml:space="preserve"> </w:t>
      </w:r>
      <w:r>
        <w:rPr>
          <w:rFonts w:ascii="Georgia" w:hAnsi="Georgia"/>
          <w:sz w:val="24"/>
        </w:rPr>
        <w:t>Il</w:t>
      </w:r>
      <w:r>
        <w:rPr>
          <w:rFonts w:ascii="Georgia" w:hAnsi="Georgia"/>
          <w:spacing w:val="-11"/>
          <w:sz w:val="24"/>
        </w:rPr>
        <w:t xml:space="preserve"> </w:t>
      </w:r>
      <w:r>
        <w:rPr>
          <w:rFonts w:ascii="Georgia" w:hAnsi="Georgia"/>
          <w:sz w:val="24"/>
        </w:rPr>
        <w:t>trattamento</w:t>
      </w:r>
      <w:r>
        <w:rPr>
          <w:rFonts w:ascii="Georgia" w:hAnsi="Georgia"/>
          <w:spacing w:val="-10"/>
          <w:sz w:val="24"/>
        </w:rPr>
        <w:t xml:space="preserve"> </w:t>
      </w:r>
      <w:r>
        <w:rPr>
          <w:rFonts w:ascii="Georgia" w:hAnsi="Georgia"/>
          <w:sz w:val="24"/>
        </w:rPr>
        <w:t>è</w:t>
      </w:r>
      <w:r>
        <w:rPr>
          <w:rFonts w:ascii="Georgia" w:hAnsi="Georgia"/>
          <w:spacing w:val="-10"/>
          <w:sz w:val="24"/>
        </w:rPr>
        <w:t xml:space="preserve"> </w:t>
      </w:r>
      <w:r>
        <w:rPr>
          <w:rFonts w:ascii="Georgia" w:hAnsi="Georgia"/>
          <w:sz w:val="24"/>
        </w:rPr>
        <w:t>effettuato</w:t>
      </w:r>
    </w:p>
    <w:p w14:paraId="3A777474" w14:textId="77777777" w:rsidR="00863B67" w:rsidRDefault="00863B67" w:rsidP="00863B67">
      <w:pPr>
        <w:pStyle w:val="Corpotesto"/>
        <w:ind w:left="1553"/>
      </w:pPr>
      <w:r>
        <w:t>in esecuzione del contratto in essere;</w:t>
      </w:r>
    </w:p>
    <w:p w14:paraId="13BB6707" w14:textId="77777777" w:rsidR="00863B67" w:rsidRDefault="00863B67" w:rsidP="00863B67">
      <w:pPr>
        <w:pStyle w:val="Paragrafoelenco"/>
        <w:numPr>
          <w:ilvl w:val="0"/>
          <w:numId w:val="2"/>
        </w:numPr>
        <w:tabs>
          <w:tab w:val="left" w:pos="1553"/>
          <w:tab w:val="left" w:pos="1554"/>
        </w:tabs>
        <w:ind w:hanging="361"/>
        <w:rPr>
          <w:sz w:val="24"/>
        </w:rPr>
      </w:pPr>
      <w:r>
        <w:rPr>
          <w:rFonts w:ascii="Georgia" w:hAnsi="Georgia"/>
          <w:sz w:val="24"/>
        </w:rPr>
        <w:t>per</w:t>
      </w:r>
      <w:r>
        <w:rPr>
          <w:rFonts w:ascii="Georgia" w:hAnsi="Georgia"/>
          <w:spacing w:val="-12"/>
          <w:sz w:val="24"/>
        </w:rPr>
        <w:t xml:space="preserve"> </w:t>
      </w:r>
      <w:r>
        <w:rPr>
          <w:rFonts w:ascii="Georgia" w:hAnsi="Georgia"/>
          <w:sz w:val="24"/>
        </w:rPr>
        <w:t>l’adempimento</w:t>
      </w:r>
      <w:r>
        <w:rPr>
          <w:rFonts w:ascii="Georgia" w:hAnsi="Georgia"/>
          <w:spacing w:val="-12"/>
          <w:sz w:val="24"/>
        </w:rPr>
        <w:t xml:space="preserve"> </w:t>
      </w:r>
      <w:r>
        <w:rPr>
          <w:rFonts w:ascii="Georgia" w:hAnsi="Georgia"/>
          <w:sz w:val="24"/>
        </w:rPr>
        <w:t>di</w:t>
      </w:r>
      <w:r>
        <w:rPr>
          <w:rFonts w:ascii="Georgia" w:hAnsi="Georgia"/>
          <w:spacing w:val="-12"/>
          <w:sz w:val="24"/>
        </w:rPr>
        <w:t xml:space="preserve"> </w:t>
      </w:r>
      <w:r>
        <w:rPr>
          <w:rFonts w:ascii="Georgia" w:hAnsi="Georgia"/>
          <w:sz w:val="24"/>
        </w:rPr>
        <w:t>tutti</w:t>
      </w:r>
      <w:r>
        <w:rPr>
          <w:rFonts w:ascii="Georgia" w:hAnsi="Georgia"/>
          <w:spacing w:val="-11"/>
          <w:sz w:val="24"/>
        </w:rPr>
        <w:t xml:space="preserve"> </w:t>
      </w:r>
      <w:r>
        <w:rPr>
          <w:rFonts w:ascii="Georgia" w:hAnsi="Georgia"/>
          <w:sz w:val="24"/>
        </w:rPr>
        <w:t>gli</w:t>
      </w:r>
      <w:r>
        <w:rPr>
          <w:rFonts w:ascii="Georgia" w:hAnsi="Georgia"/>
          <w:spacing w:val="-12"/>
          <w:sz w:val="24"/>
        </w:rPr>
        <w:t xml:space="preserve"> </w:t>
      </w:r>
      <w:r>
        <w:rPr>
          <w:rFonts w:ascii="Georgia" w:hAnsi="Georgia"/>
          <w:sz w:val="24"/>
        </w:rPr>
        <w:t>obblighi</w:t>
      </w:r>
      <w:r>
        <w:rPr>
          <w:rFonts w:ascii="Georgia" w:hAnsi="Georgia"/>
          <w:spacing w:val="-12"/>
          <w:sz w:val="24"/>
        </w:rPr>
        <w:t xml:space="preserve"> </w:t>
      </w:r>
      <w:r>
        <w:rPr>
          <w:rFonts w:ascii="Georgia" w:hAnsi="Georgia"/>
          <w:sz w:val="24"/>
        </w:rPr>
        <w:t>leg</w:t>
      </w:r>
      <w:r>
        <w:rPr>
          <w:sz w:val="24"/>
        </w:rPr>
        <w:t>ali</w:t>
      </w:r>
      <w:r>
        <w:rPr>
          <w:spacing w:val="-6"/>
          <w:sz w:val="24"/>
        </w:rPr>
        <w:t xml:space="preserve"> </w:t>
      </w:r>
      <w:r>
        <w:rPr>
          <w:sz w:val="24"/>
        </w:rPr>
        <w:t>connessi</w:t>
      </w:r>
      <w:r>
        <w:rPr>
          <w:spacing w:val="-7"/>
          <w:sz w:val="24"/>
        </w:rPr>
        <w:t xml:space="preserve"> </w:t>
      </w:r>
      <w:r>
        <w:rPr>
          <w:sz w:val="24"/>
        </w:rPr>
        <w:t>al</w:t>
      </w:r>
      <w:r>
        <w:rPr>
          <w:spacing w:val="-7"/>
          <w:sz w:val="24"/>
        </w:rPr>
        <w:t xml:space="preserve"> </w:t>
      </w:r>
      <w:r>
        <w:rPr>
          <w:sz w:val="24"/>
        </w:rPr>
        <w:t>rapporto</w:t>
      </w:r>
      <w:r>
        <w:rPr>
          <w:spacing w:val="-7"/>
          <w:sz w:val="24"/>
        </w:rPr>
        <w:t xml:space="preserve"> </w:t>
      </w:r>
      <w:r>
        <w:rPr>
          <w:sz w:val="24"/>
        </w:rPr>
        <w:t>di</w:t>
      </w:r>
      <w:r>
        <w:rPr>
          <w:spacing w:val="-7"/>
          <w:sz w:val="24"/>
        </w:rPr>
        <w:t xml:space="preserve"> </w:t>
      </w:r>
      <w:r>
        <w:rPr>
          <w:sz w:val="24"/>
        </w:rPr>
        <w:t>lavoro;</w:t>
      </w:r>
    </w:p>
    <w:p w14:paraId="176C25B4" w14:textId="77777777" w:rsidR="00863B67" w:rsidRDefault="00863B67" w:rsidP="00863B67">
      <w:pPr>
        <w:pStyle w:val="Paragrafoelenco"/>
        <w:numPr>
          <w:ilvl w:val="0"/>
          <w:numId w:val="2"/>
        </w:numPr>
        <w:tabs>
          <w:tab w:val="left" w:pos="1553"/>
          <w:tab w:val="left" w:pos="1554"/>
        </w:tabs>
        <w:ind w:hanging="361"/>
        <w:rPr>
          <w:rFonts w:ascii="Georgia" w:hAnsi="Georgia"/>
          <w:sz w:val="24"/>
        </w:rPr>
      </w:pPr>
      <w:r>
        <w:rPr>
          <w:rFonts w:ascii="Georgia" w:hAnsi="Georgia"/>
          <w:sz w:val="24"/>
        </w:rPr>
        <w:t>per l’organizzazione dell’attività</w:t>
      </w:r>
      <w:r>
        <w:rPr>
          <w:rFonts w:ascii="Georgia" w:hAnsi="Georgia"/>
          <w:spacing w:val="-21"/>
          <w:sz w:val="24"/>
        </w:rPr>
        <w:t xml:space="preserve"> </w:t>
      </w:r>
      <w:r>
        <w:rPr>
          <w:rFonts w:ascii="Georgia" w:hAnsi="Georgia"/>
          <w:sz w:val="24"/>
        </w:rPr>
        <w:t>scolastica;</w:t>
      </w:r>
    </w:p>
    <w:p w14:paraId="2AEF19AC" w14:textId="77777777" w:rsidR="00863B67" w:rsidRDefault="00863B67" w:rsidP="00863B67">
      <w:pPr>
        <w:pStyle w:val="Paragrafoelenco"/>
        <w:numPr>
          <w:ilvl w:val="0"/>
          <w:numId w:val="2"/>
        </w:numPr>
        <w:tabs>
          <w:tab w:val="left" w:pos="1553"/>
          <w:tab w:val="left" w:pos="1554"/>
        </w:tabs>
        <w:spacing w:line="293" w:lineRule="exact"/>
        <w:ind w:hanging="361"/>
        <w:rPr>
          <w:rFonts w:ascii="Georgia" w:hAnsi="Georgia"/>
          <w:sz w:val="24"/>
        </w:rPr>
      </w:pPr>
      <w:r>
        <w:rPr>
          <w:rFonts w:ascii="Georgia" w:hAnsi="Georgia"/>
          <w:sz w:val="24"/>
        </w:rPr>
        <w:t>per</w:t>
      </w:r>
      <w:r>
        <w:rPr>
          <w:rFonts w:ascii="Georgia" w:hAnsi="Georgia"/>
          <w:spacing w:val="-9"/>
          <w:sz w:val="24"/>
        </w:rPr>
        <w:t xml:space="preserve"> </w:t>
      </w:r>
      <w:r>
        <w:rPr>
          <w:rFonts w:ascii="Georgia" w:hAnsi="Georgia"/>
          <w:sz w:val="24"/>
        </w:rPr>
        <w:t>elezioni,</w:t>
      </w:r>
      <w:r>
        <w:rPr>
          <w:rFonts w:ascii="Georgia" w:hAnsi="Georgia"/>
          <w:spacing w:val="-8"/>
          <w:sz w:val="24"/>
        </w:rPr>
        <w:t xml:space="preserve"> </w:t>
      </w:r>
      <w:r>
        <w:rPr>
          <w:rFonts w:ascii="Georgia" w:hAnsi="Georgia"/>
          <w:sz w:val="24"/>
        </w:rPr>
        <w:t>nomine</w:t>
      </w:r>
      <w:r>
        <w:rPr>
          <w:rFonts w:ascii="Georgia" w:hAnsi="Georgia"/>
          <w:spacing w:val="-8"/>
          <w:sz w:val="24"/>
        </w:rPr>
        <w:t xml:space="preserve"> </w:t>
      </w:r>
      <w:r>
        <w:rPr>
          <w:rFonts w:ascii="Georgia" w:hAnsi="Georgia"/>
          <w:sz w:val="24"/>
        </w:rPr>
        <w:t>e</w:t>
      </w:r>
      <w:r>
        <w:rPr>
          <w:rFonts w:ascii="Georgia" w:hAnsi="Georgia"/>
          <w:spacing w:val="-9"/>
          <w:sz w:val="24"/>
        </w:rPr>
        <w:t xml:space="preserve"> </w:t>
      </w:r>
      <w:r>
        <w:rPr>
          <w:rFonts w:ascii="Georgia" w:hAnsi="Georgia"/>
          <w:sz w:val="24"/>
        </w:rPr>
        <w:t>attività</w:t>
      </w:r>
      <w:r>
        <w:rPr>
          <w:rFonts w:ascii="Georgia" w:hAnsi="Georgia"/>
          <w:spacing w:val="-8"/>
          <w:sz w:val="24"/>
        </w:rPr>
        <w:t xml:space="preserve"> </w:t>
      </w:r>
      <w:r>
        <w:rPr>
          <w:rFonts w:ascii="Georgia" w:hAnsi="Georgia"/>
          <w:sz w:val="24"/>
        </w:rPr>
        <w:t>degli</w:t>
      </w:r>
      <w:r>
        <w:rPr>
          <w:rFonts w:ascii="Georgia" w:hAnsi="Georgia"/>
          <w:spacing w:val="-8"/>
          <w:sz w:val="24"/>
        </w:rPr>
        <w:t xml:space="preserve"> </w:t>
      </w:r>
      <w:r>
        <w:rPr>
          <w:rFonts w:ascii="Georgia" w:hAnsi="Georgia"/>
          <w:sz w:val="24"/>
        </w:rPr>
        <w:t>organi</w:t>
      </w:r>
      <w:r>
        <w:rPr>
          <w:rFonts w:ascii="Georgia" w:hAnsi="Georgia"/>
          <w:spacing w:val="-9"/>
          <w:sz w:val="24"/>
        </w:rPr>
        <w:t xml:space="preserve"> </w:t>
      </w:r>
      <w:r>
        <w:rPr>
          <w:rFonts w:ascii="Georgia" w:hAnsi="Georgia"/>
          <w:sz w:val="24"/>
        </w:rPr>
        <w:t>dell’Istituto;</w:t>
      </w:r>
    </w:p>
    <w:p w14:paraId="31B8A690" w14:textId="77777777" w:rsidR="00863B67" w:rsidRDefault="00863B67" w:rsidP="00863B67">
      <w:pPr>
        <w:pStyle w:val="Paragrafoelenco"/>
        <w:numPr>
          <w:ilvl w:val="0"/>
          <w:numId w:val="2"/>
        </w:numPr>
        <w:tabs>
          <w:tab w:val="left" w:pos="1554"/>
        </w:tabs>
        <w:spacing w:line="294" w:lineRule="exact"/>
        <w:ind w:hanging="361"/>
        <w:jc w:val="both"/>
        <w:rPr>
          <w:sz w:val="24"/>
        </w:rPr>
      </w:pPr>
      <w:r>
        <w:rPr>
          <w:sz w:val="24"/>
        </w:rPr>
        <w:t>per gestione della sicurezza e protezione della</w:t>
      </w:r>
      <w:r>
        <w:rPr>
          <w:spacing w:val="-2"/>
          <w:sz w:val="24"/>
        </w:rPr>
        <w:t xml:space="preserve"> </w:t>
      </w:r>
      <w:r>
        <w:rPr>
          <w:sz w:val="24"/>
        </w:rPr>
        <w:t>salute;</w:t>
      </w:r>
    </w:p>
    <w:p w14:paraId="13DABC4E" w14:textId="77777777" w:rsidR="00863B67" w:rsidRDefault="00863B67" w:rsidP="00863B67">
      <w:pPr>
        <w:pStyle w:val="Paragrafoelenco"/>
        <w:numPr>
          <w:ilvl w:val="0"/>
          <w:numId w:val="2"/>
        </w:numPr>
        <w:tabs>
          <w:tab w:val="left" w:pos="1554"/>
        </w:tabs>
        <w:ind w:right="110"/>
        <w:jc w:val="both"/>
        <w:rPr>
          <w:sz w:val="24"/>
        </w:rPr>
      </w:pPr>
      <w:r>
        <w:rPr>
          <w:sz w:val="24"/>
        </w:rPr>
        <w:t>per attività giuridico legale (tutela dei diritti in sede giudiziaria, gestione del contenzioso)</w:t>
      </w:r>
    </w:p>
    <w:p w14:paraId="4976B595" w14:textId="77777777" w:rsidR="00863B67" w:rsidRDefault="00863B67" w:rsidP="00863B67">
      <w:pPr>
        <w:pStyle w:val="Corpotesto"/>
        <w:spacing w:line="291" w:lineRule="exact"/>
        <w:ind w:left="473"/>
        <w:jc w:val="both"/>
      </w:pPr>
      <w:r>
        <w:rPr>
          <w:rFonts w:ascii="Courier New"/>
        </w:rPr>
        <w:t xml:space="preserve">o </w:t>
      </w:r>
      <w:r>
        <w:t>Dati particolari</w:t>
      </w:r>
    </w:p>
    <w:p w14:paraId="6A20E646" w14:textId="77777777" w:rsidR="00863B67" w:rsidRDefault="00863B67" w:rsidP="00863B67">
      <w:pPr>
        <w:pStyle w:val="Corpotesto"/>
        <w:ind w:right="107"/>
        <w:jc w:val="both"/>
      </w:pPr>
      <w:r>
        <w:t>I</w:t>
      </w:r>
      <w:r>
        <w:rPr>
          <w:spacing w:val="-7"/>
        </w:rPr>
        <w:t xml:space="preserve"> </w:t>
      </w:r>
      <w:r>
        <w:t>dati</w:t>
      </w:r>
      <w:r>
        <w:rPr>
          <w:spacing w:val="-4"/>
        </w:rPr>
        <w:t xml:space="preserve"> </w:t>
      </w:r>
      <w:r>
        <w:t>relativi</w:t>
      </w:r>
      <w:r>
        <w:rPr>
          <w:spacing w:val="-4"/>
        </w:rPr>
        <w:t xml:space="preserve"> </w:t>
      </w:r>
      <w:r>
        <w:t>alla</w:t>
      </w:r>
      <w:r>
        <w:rPr>
          <w:spacing w:val="-5"/>
        </w:rPr>
        <w:t xml:space="preserve"> </w:t>
      </w:r>
      <w:r>
        <w:t>salute</w:t>
      </w:r>
      <w:r>
        <w:rPr>
          <w:spacing w:val="-4"/>
        </w:rPr>
        <w:t xml:space="preserve"> </w:t>
      </w:r>
      <w:r>
        <w:t>sono</w:t>
      </w:r>
      <w:r>
        <w:rPr>
          <w:spacing w:val="-5"/>
        </w:rPr>
        <w:t xml:space="preserve"> </w:t>
      </w:r>
      <w:r>
        <w:t>trattati</w:t>
      </w:r>
      <w:r>
        <w:rPr>
          <w:spacing w:val="-4"/>
        </w:rPr>
        <w:t xml:space="preserve"> </w:t>
      </w:r>
      <w:r>
        <w:t>per</w:t>
      </w:r>
      <w:r>
        <w:rPr>
          <w:spacing w:val="-6"/>
        </w:rPr>
        <w:t xml:space="preserve"> </w:t>
      </w:r>
      <w:r>
        <w:t>adempiere</w:t>
      </w:r>
      <w:r>
        <w:rPr>
          <w:spacing w:val="-4"/>
        </w:rPr>
        <w:t xml:space="preserve"> </w:t>
      </w:r>
      <w:r>
        <w:t>agli</w:t>
      </w:r>
      <w:r>
        <w:rPr>
          <w:spacing w:val="-4"/>
        </w:rPr>
        <w:t xml:space="preserve"> </w:t>
      </w:r>
      <w:r>
        <w:t>obblighi</w:t>
      </w:r>
      <w:r>
        <w:rPr>
          <w:spacing w:val="-5"/>
        </w:rPr>
        <w:t xml:space="preserve"> </w:t>
      </w:r>
      <w:r>
        <w:t>contrattuali</w:t>
      </w:r>
      <w:r>
        <w:rPr>
          <w:spacing w:val="-5"/>
        </w:rPr>
        <w:t xml:space="preserve"> </w:t>
      </w:r>
      <w:r>
        <w:t>e</w:t>
      </w:r>
      <w:r>
        <w:rPr>
          <w:spacing w:val="-4"/>
        </w:rPr>
        <w:t xml:space="preserve"> </w:t>
      </w:r>
      <w:r>
        <w:t>di</w:t>
      </w:r>
      <w:r>
        <w:rPr>
          <w:spacing w:val="-5"/>
        </w:rPr>
        <w:t xml:space="preserve"> </w:t>
      </w:r>
      <w:r>
        <w:t>legge</w:t>
      </w:r>
      <w:r>
        <w:rPr>
          <w:spacing w:val="-4"/>
        </w:rPr>
        <w:t xml:space="preserve"> </w:t>
      </w:r>
      <w:r>
        <w:t>quali</w:t>
      </w:r>
      <w:r>
        <w:rPr>
          <w:spacing w:val="-5"/>
        </w:rPr>
        <w:t xml:space="preserve"> </w:t>
      </w:r>
      <w:r>
        <w:t xml:space="preserve">la </w:t>
      </w:r>
      <w:r>
        <w:rPr>
          <w:rFonts w:ascii="Georgia" w:hAnsi="Georgia"/>
        </w:rPr>
        <w:t>gestione</w:t>
      </w:r>
      <w:r>
        <w:rPr>
          <w:rFonts w:ascii="Georgia" w:hAnsi="Georgia"/>
          <w:spacing w:val="-41"/>
        </w:rPr>
        <w:t xml:space="preserve"> </w:t>
      </w:r>
      <w:r>
        <w:rPr>
          <w:rFonts w:ascii="Georgia" w:hAnsi="Georgia"/>
        </w:rPr>
        <w:t>delle</w:t>
      </w:r>
      <w:r>
        <w:rPr>
          <w:rFonts w:ascii="Georgia" w:hAnsi="Georgia"/>
          <w:spacing w:val="-40"/>
        </w:rPr>
        <w:t xml:space="preserve"> </w:t>
      </w:r>
      <w:r>
        <w:rPr>
          <w:rFonts w:ascii="Georgia" w:hAnsi="Georgia"/>
        </w:rPr>
        <w:t>assenze</w:t>
      </w:r>
      <w:r>
        <w:rPr>
          <w:rFonts w:ascii="Georgia" w:hAnsi="Georgia"/>
          <w:spacing w:val="-40"/>
        </w:rPr>
        <w:t xml:space="preserve"> </w:t>
      </w:r>
      <w:r>
        <w:rPr>
          <w:rFonts w:ascii="Georgia" w:hAnsi="Georgia"/>
        </w:rPr>
        <w:t>per</w:t>
      </w:r>
      <w:r>
        <w:rPr>
          <w:rFonts w:ascii="Georgia" w:hAnsi="Georgia"/>
          <w:spacing w:val="-41"/>
        </w:rPr>
        <w:t xml:space="preserve"> </w:t>
      </w:r>
      <w:r>
        <w:rPr>
          <w:rFonts w:ascii="Georgia" w:hAnsi="Georgia"/>
        </w:rPr>
        <w:t>malattia,</w:t>
      </w:r>
      <w:r>
        <w:rPr>
          <w:rFonts w:ascii="Georgia" w:hAnsi="Georgia"/>
          <w:spacing w:val="-40"/>
        </w:rPr>
        <w:t xml:space="preserve"> </w:t>
      </w:r>
      <w:r>
        <w:rPr>
          <w:rFonts w:ascii="Georgia" w:hAnsi="Georgia"/>
        </w:rPr>
        <w:t>maternità,</w:t>
      </w:r>
      <w:r>
        <w:rPr>
          <w:rFonts w:ascii="Georgia" w:hAnsi="Georgia"/>
          <w:spacing w:val="-40"/>
        </w:rPr>
        <w:t xml:space="preserve"> </w:t>
      </w:r>
      <w:r>
        <w:rPr>
          <w:rFonts w:ascii="Georgia" w:hAnsi="Georgia"/>
        </w:rPr>
        <w:t>infortunio,</w:t>
      </w:r>
      <w:r>
        <w:rPr>
          <w:rFonts w:ascii="Georgia" w:hAnsi="Georgia"/>
          <w:spacing w:val="-40"/>
        </w:rPr>
        <w:t xml:space="preserve"> </w:t>
      </w:r>
      <w:r>
        <w:rPr>
          <w:rFonts w:ascii="Georgia" w:hAnsi="Georgia"/>
        </w:rPr>
        <w:t>dell’idoneità</w:t>
      </w:r>
      <w:r>
        <w:rPr>
          <w:rFonts w:ascii="Georgia" w:hAnsi="Georgia"/>
          <w:spacing w:val="-40"/>
        </w:rPr>
        <w:t xml:space="preserve"> </w:t>
      </w:r>
      <w:r>
        <w:rPr>
          <w:rFonts w:ascii="Georgia" w:hAnsi="Georgia"/>
        </w:rPr>
        <w:t>a</w:t>
      </w:r>
      <w:r>
        <w:rPr>
          <w:rFonts w:ascii="Georgia" w:hAnsi="Georgia"/>
          <w:spacing w:val="-40"/>
        </w:rPr>
        <w:t xml:space="preserve"> </w:t>
      </w:r>
      <w:r>
        <w:rPr>
          <w:rFonts w:ascii="Georgia" w:hAnsi="Georgia"/>
        </w:rPr>
        <w:t>determinate</w:t>
      </w:r>
      <w:r>
        <w:rPr>
          <w:rFonts w:ascii="Georgia" w:hAnsi="Georgia"/>
          <w:spacing w:val="-40"/>
        </w:rPr>
        <w:t xml:space="preserve"> </w:t>
      </w:r>
      <w:r>
        <w:rPr>
          <w:rFonts w:ascii="Georgia" w:hAnsi="Georgia"/>
        </w:rPr>
        <w:t>man</w:t>
      </w:r>
      <w:r>
        <w:t>sioni e in generale per gli obblighi in materia di protezione della salute e della sicurezza sul</w:t>
      </w:r>
      <w:r>
        <w:rPr>
          <w:spacing w:val="-30"/>
        </w:rPr>
        <w:t xml:space="preserve"> </w:t>
      </w:r>
      <w:r>
        <w:t>lavoro.</w:t>
      </w:r>
    </w:p>
    <w:p w14:paraId="0B2F00C5" w14:textId="77777777" w:rsidR="00863B67" w:rsidRDefault="00863B67" w:rsidP="00863B67">
      <w:pPr>
        <w:pStyle w:val="Corpotesto"/>
        <w:ind w:right="112"/>
        <w:jc w:val="both"/>
      </w:pPr>
      <w:r>
        <w:t>I</w:t>
      </w:r>
      <w:r>
        <w:rPr>
          <w:spacing w:val="-16"/>
        </w:rPr>
        <w:t xml:space="preserve"> </w:t>
      </w:r>
      <w:r>
        <w:t>dati</w:t>
      </w:r>
      <w:r>
        <w:rPr>
          <w:spacing w:val="-15"/>
        </w:rPr>
        <w:t xml:space="preserve"> </w:t>
      </w:r>
      <w:r>
        <w:t>relativi</w:t>
      </w:r>
      <w:r>
        <w:rPr>
          <w:spacing w:val="-14"/>
        </w:rPr>
        <w:t xml:space="preserve"> </w:t>
      </w:r>
      <w:r>
        <w:t>alla</w:t>
      </w:r>
      <w:r>
        <w:rPr>
          <w:spacing w:val="-15"/>
        </w:rPr>
        <w:t xml:space="preserve"> </w:t>
      </w:r>
      <w:r>
        <w:t>salute</w:t>
      </w:r>
      <w:r>
        <w:rPr>
          <w:spacing w:val="-12"/>
        </w:rPr>
        <w:t xml:space="preserve"> </w:t>
      </w:r>
      <w:r>
        <w:rPr>
          <w:rFonts w:ascii="Georgia" w:hAnsi="Georgia"/>
        </w:rPr>
        <w:t>che</w:t>
      </w:r>
      <w:r>
        <w:rPr>
          <w:rFonts w:ascii="Georgia" w:hAnsi="Georgia"/>
          <w:spacing w:val="-20"/>
        </w:rPr>
        <w:t xml:space="preserve"> </w:t>
      </w:r>
      <w:r>
        <w:rPr>
          <w:rFonts w:ascii="Georgia" w:hAnsi="Georgia"/>
        </w:rPr>
        <w:t>tratta</w:t>
      </w:r>
      <w:r>
        <w:rPr>
          <w:rFonts w:ascii="Georgia" w:hAnsi="Georgia"/>
          <w:spacing w:val="-19"/>
        </w:rPr>
        <w:t xml:space="preserve"> </w:t>
      </w:r>
      <w:r>
        <w:rPr>
          <w:rFonts w:ascii="Georgia" w:hAnsi="Georgia"/>
        </w:rPr>
        <w:t>il</w:t>
      </w:r>
      <w:r>
        <w:rPr>
          <w:rFonts w:ascii="Georgia" w:hAnsi="Georgia"/>
          <w:spacing w:val="-19"/>
        </w:rPr>
        <w:t xml:space="preserve"> </w:t>
      </w:r>
      <w:r>
        <w:rPr>
          <w:rFonts w:ascii="Georgia" w:hAnsi="Georgia"/>
        </w:rPr>
        <w:t>medico</w:t>
      </w:r>
      <w:r>
        <w:rPr>
          <w:rFonts w:ascii="Georgia" w:hAnsi="Georgia"/>
          <w:spacing w:val="-20"/>
        </w:rPr>
        <w:t xml:space="preserve"> </w:t>
      </w:r>
      <w:r>
        <w:rPr>
          <w:rFonts w:ascii="Georgia" w:hAnsi="Georgia"/>
        </w:rPr>
        <w:t>competente</w:t>
      </w:r>
      <w:r>
        <w:rPr>
          <w:rFonts w:ascii="Georgia" w:hAnsi="Georgia"/>
          <w:spacing w:val="-19"/>
        </w:rPr>
        <w:t xml:space="preserve"> </w:t>
      </w:r>
      <w:r>
        <w:rPr>
          <w:rFonts w:ascii="Georgia" w:hAnsi="Georgia"/>
        </w:rPr>
        <w:t>nell’espletamento</w:t>
      </w:r>
      <w:r>
        <w:rPr>
          <w:rFonts w:ascii="Georgia" w:hAnsi="Georgia"/>
          <w:spacing w:val="-20"/>
        </w:rPr>
        <w:t xml:space="preserve"> </w:t>
      </w:r>
      <w:r>
        <w:rPr>
          <w:rFonts w:ascii="Georgia" w:hAnsi="Georgia"/>
        </w:rPr>
        <w:t>dei</w:t>
      </w:r>
      <w:r>
        <w:rPr>
          <w:rFonts w:ascii="Georgia" w:hAnsi="Georgia"/>
          <w:spacing w:val="-20"/>
        </w:rPr>
        <w:t xml:space="preserve"> </w:t>
      </w:r>
      <w:r>
        <w:rPr>
          <w:rFonts w:ascii="Georgia" w:hAnsi="Georgia"/>
        </w:rPr>
        <w:t>compiti</w:t>
      </w:r>
      <w:r>
        <w:rPr>
          <w:rFonts w:ascii="Georgia" w:hAnsi="Georgia"/>
          <w:spacing w:val="-19"/>
        </w:rPr>
        <w:t xml:space="preserve"> </w:t>
      </w:r>
      <w:r>
        <w:rPr>
          <w:rFonts w:ascii="Georgia" w:hAnsi="Georgia"/>
        </w:rPr>
        <w:t xml:space="preserve">previsti </w:t>
      </w:r>
      <w:r>
        <w:t>dalla normativa in materia di protezione della s</w:t>
      </w:r>
      <w:r>
        <w:rPr>
          <w:rFonts w:ascii="Georgia" w:hAnsi="Georgia"/>
        </w:rPr>
        <w:t xml:space="preserve">alute sul lavoro, per l’effettuazione degli </w:t>
      </w:r>
      <w:r>
        <w:t>accertamenti</w:t>
      </w:r>
      <w:r>
        <w:rPr>
          <w:spacing w:val="-16"/>
        </w:rPr>
        <w:t xml:space="preserve"> </w:t>
      </w:r>
      <w:r>
        <w:t>medici</w:t>
      </w:r>
      <w:r>
        <w:rPr>
          <w:spacing w:val="-15"/>
        </w:rPr>
        <w:t xml:space="preserve"> </w:t>
      </w:r>
      <w:r>
        <w:t>preventivi</w:t>
      </w:r>
      <w:r>
        <w:rPr>
          <w:spacing w:val="-16"/>
        </w:rPr>
        <w:t xml:space="preserve"> </w:t>
      </w:r>
      <w:r>
        <w:t>e</w:t>
      </w:r>
      <w:r>
        <w:rPr>
          <w:spacing w:val="-15"/>
        </w:rPr>
        <w:t xml:space="preserve"> </w:t>
      </w:r>
      <w:r>
        <w:t>periodici,</w:t>
      </w:r>
      <w:r>
        <w:rPr>
          <w:spacing w:val="-16"/>
        </w:rPr>
        <w:t xml:space="preserve"> </w:t>
      </w:r>
      <w:r>
        <w:t>vengono</w:t>
      </w:r>
      <w:r>
        <w:rPr>
          <w:spacing w:val="-12"/>
        </w:rPr>
        <w:t xml:space="preserve"> </w:t>
      </w:r>
      <w:r>
        <w:t>gestiti</w:t>
      </w:r>
      <w:r>
        <w:rPr>
          <w:spacing w:val="-16"/>
        </w:rPr>
        <w:t xml:space="preserve"> </w:t>
      </w:r>
      <w:r>
        <w:t>dallo</w:t>
      </w:r>
      <w:r>
        <w:rPr>
          <w:spacing w:val="-16"/>
        </w:rPr>
        <w:t xml:space="preserve"> </w:t>
      </w:r>
      <w:r>
        <w:t>stesso</w:t>
      </w:r>
      <w:r>
        <w:rPr>
          <w:spacing w:val="-18"/>
        </w:rPr>
        <w:t xml:space="preserve"> </w:t>
      </w:r>
      <w:r>
        <w:t>medico</w:t>
      </w:r>
      <w:r>
        <w:rPr>
          <w:spacing w:val="-16"/>
        </w:rPr>
        <w:t xml:space="preserve"> </w:t>
      </w:r>
      <w:r>
        <w:t>quale</w:t>
      </w:r>
      <w:r>
        <w:rPr>
          <w:spacing w:val="-15"/>
        </w:rPr>
        <w:t xml:space="preserve"> </w:t>
      </w:r>
      <w:r>
        <w:t>autonomo titolare del</w:t>
      </w:r>
      <w:r>
        <w:rPr>
          <w:spacing w:val="-2"/>
        </w:rPr>
        <w:t xml:space="preserve"> </w:t>
      </w:r>
      <w:r>
        <w:t>trattamento.</w:t>
      </w:r>
    </w:p>
    <w:p w14:paraId="253D4A47" w14:textId="77777777" w:rsidR="00863B67" w:rsidRDefault="00863B67" w:rsidP="00863B67">
      <w:pPr>
        <w:pStyle w:val="Corpotesto"/>
        <w:spacing w:line="244" w:lineRule="auto"/>
        <w:ind w:right="112"/>
        <w:jc w:val="both"/>
      </w:pPr>
      <w:r>
        <w:rPr>
          <w:rFonts w:ascii="Georgia" w:hAnsi="Georgia"/>
        </w:rPr>
        <w:t>I</w:t>
      </w:r>
      <w:r>
        <w:rPr>
          <w:rFonts w:ascii="Georgia" w:hAnsi="Georgia"/>
          <w:spacing w:val="-8"/>
        </w:rPr>
        <w:t xml:space="preserve"> </w:t>
      </w:r>
      <w:r>
        <w:rPr>
          <w:rFonts w:ascii="Georgia" w:hAnsi="Georgia"/>
        </w:rPr>
        <w:t>dati</w:t>
      </w:r>
      <w:r>
        <w:rPr>
          <w:rFonts w:ascii="Georgia" w:hAnsi="Georgia"/>
          <w:spacing w:val="-6"/>
        </w:rPr>
        <w:t xml:space="preserve"> </w:t>
      </w:r>
      <w:r>
        <w:rPr>
          <w:rFonts w:ascii="Georgia" w:hAnsi="Georgia"/>
        </w:rPr>
        <w:t>relativi</w:t>
      </w:r>
      <w:r>
        <w:rPr>
          <w:rFonts w:ascii="Georgia" w:hAnsi="Georgia"/>
          <w:spacing w:val="-6"/>
        </w:rPr>
        <w:t xml:space="preserve"> </w:t>
      </w:r>
      <w:r>
        <w:rPr>
          <w:rFonts w:ascii="Georgia" w:hAnsi="Georgia"/>
        </w:rPr>
        <w:t>all’appartenenza</w:t>
      </w:r>
      <w:r>
        <w:rPr>
          <w:rFonts w:ascii="Georgia" w:hAnsi="Georgia"/>
          <w:spacing w:val="-6"/>
        </w:rPr>
        <w:t xml:space="preserve"> </w:t>
      </w:r>
      <w:r>
        <w:rPr>
          <w:rFonts w:ascii="Georgia" w:hAnsi="Georgia"/>
        </w:rPr>
        <w:t>al</w:t>
      </w:r>
      <w:r>
        <w:rPr>
          <w:rFonts w:ascii="Georgia" w:hAnsi="Georgia"/>
          <w:spacing w:val="-7"/>
        </w:rPr>
        <w:t xml:space="preserve"> </w:t>
      </w:r>
      <w:r>
        <w:rPr>
          <w:rFonts w:ascii="Georgia" w:hAnsi="Georgia"/>
        </w:rPr>
        <w:t>sindacato</w:t>
      </w:r>
      <w:r>
        <w:rPr>
          <w:rFonts w:ascii="Georgia" w:hAnsi="Georgia"/>
          <w:spacing w:val="-7"/>
        </w:rPr>
        <w:t xml:space="preserve"> </w:t>
      </w:r>
      <w:r>
        <w:rPr>
          <w:rFonts w:ascii="Georgia" w:hAnsi="Georgia"/>
        </w:rPr>
        <w:t>sono</w:t>
      </w:r>
      <w:r>
        <w:rPr>
          <w:rFonts w:ascii="Georgia" w:hAnsi="Georgia"/>
          <w:spacing w:val="-6"/>
        </w:rPr>
        <w:t xml:space="preserve"> </w:t>
      </w:r>
      <w:r>
        <w:rPr>
          <w:rFonts w:ascii="Georgia" w:hAnsi="Georgia"/>
        </w:rPr>
        <w:t>trattati</w:t>
      </w:r>
      <w:r>
        <w:rPr>
          <w:rFonts w:ascii="Georgia" w:hAnsi="Georgia"/>
          <w:spacing w:val="-7"/>
        </w:rPr>
        <w:t xml:space="preserve"> </w:t>
      </w:r>
      <w:r>
        <w:rPr>
          <w:rFonts w:ascii="Georgia" w:hAnsi="Georgia"/>
        </w:rPr>
        <w:t>per</w:t>
      </w:r>
      <w:r>
        <w:rPr>
          <w:rFonts w:ascii="Georgia" w:hAnsi="Georgia"/>
          <w:spacing w:val="-7"/>
        </w:rPr>
        <w:t xml:space="preserve"> </w:t>
      </w:r>
      <w:r>
        <w:rPr>
          <w:rFonts w:ascii="Georgia" w:hAnsi="Georgia"/>
        </w:rPr>
        <w:t>adempiere</w:t>
      </w:r>
      <w:r>
        <w:rPr>
          <w:rFonts w:ascii="Georgia" w:hAnsi="Georgia"/>
          <w:spacing w:val="-6"/>
        </w:rPr>
        <w:t xml:space="preserve"> </w:t>
      </w:r>
      <w:r>
        <w:rPr>
          <w:rFonts w:ascii="Georgia" w:hAnsi="Georgia"/>
        </w:rPr>
        <w:t>agli</w:t>
      </w:r>
      <w:r>
        <w:rPr>
          <w:rFonts w:ascii="Georgia" w:hAnsi="Georgia"/>
          <w:spacing w:val="-6"/>
        </w:rPr>
        <w:t xml:space="preserve"> </w:t>
      </w:r>
      <w:r>
        <w:rPr>
          <w:rFonts w:ascii="Georgia" w:hAnsi="Georgia"/>
        </w:rPr>
        <w:t>obblighi</w:t>
      </w:r>
      <w:r>
        <w:rPr>
          <w:rFonts w:ascii="Georgia" w:hAnsi="Georgia"/>
          <w:spacing w:val="-7"/>
        </w:rPr>
        <w:t xml:space="preserve"> </w:t>
      </w:r>
      <w:r>
        <w:rPr>
          <w:rFonts w:ascii="Georgia" w:hAnsi="Georgia"/>
          <w:spacing w:val="3"/>
        </w:rPr>
        <w:t>d</w:t>
      </w:r>
      <w:r>
        <w:rPr>
          <w:spacing w:val="3"/>
        </w:rPr>
        <w:t>i</w:t>
      </w:r>
      <w:r>
        <w:rPr>
          <w:spacing w:val="-1"/>
        </w:rPr>
        <w:t xml:space="preserve"> </w:t>
      </w:r>
      <w:r>
        <w:t xml:space="preserve">legge </w:t>
      </w:r>
      <w:r>
        <w:rPr>
          <w:rFonts w:ascii="Georgia" w:hAnsi="Georgia"/>
        </w:rPr>
        <w:t xml:space="preserve">relativi all’assunzione di cariche o alla richiesta di trattenute per quote di associazione </w:t>
      </w:r>
      <w:r>
        <w:t>sindacale.</w:t>
      </w:r>
    </w:p>
    <w:p w14:paraId="3B574EEC" w14:textId="77777777" w:rsidR="00863B67" w:rsidRDefault="00863B67" w:rsidP="00863B67">
      <w:pPr>
        <w:ind w:left="112"/>
        <w:rPr>
          <w:i/>
        </w:rPr>
      </w:pPr>
      <w:r>
        <w:rPr>
          <w:i/>
        </w:rPr>
        <w:t>Il certificato del casellario giudiziale è acquisito in sede di assunzione per le verifiche di legge e conservato nel fascicolo personale.</w:t>
      </w:r>
    </w:p>
    <w:p w14:paraId="1F7B985E" w14:textId="77777777" w:rsidR="00863B67" w:rsidRDefault="00863B67" w:rsidP="00863B67">
      <w:pPr>
        <w:pStyle w:val="Corpotesto"/>
        <w:spacing w:line="291" w:lineRule="exact"/>
        <w:ind w:left="473"/>
      </w:pPr>
      <w:r>
        <w:rPr>
          <w:rFonts w:ascii="Courier New"/>
        </w:rPr>
        <w:t xml:space="preserve">o </w:t>
      </w:r>
      <w:r>
        <w:t>Dati relativi ai familiari del dipendente</w:t>
      </w:r>
    </w:p>
    <w:p w14:paraId="6390FF73" w14:textId="77777777" w:rsidR="00863B67" w:rsidRDefault="00863B67" w:rsidP="00863B67">
      <w:pPr>
        <w:pStyle w:val="Corpotesto"/>
      </w:pPr>
      <w:r>
        <w:t>I dati relativi ai familiari del dipendente, anche relativi allo stato di salute, sono trattati al solo fine di riconoscere gli eventuali benefici di legge richiesti dal dipendente stesso.</w:t>
      </w:r>
    </w:p>
    <w:p w14:paraId="4CA4CC8C" w14:textId="77777777" w:rsidR="00863B67" w:rsidRDefault="00863B67" w:rsidP="00863B67">
      <w:pPr>
        <w:sectPr w:rsidR="00863B67" w:rsidSect="000876F0">
          <w:pgSz w:w="11900" w:h="16850"/>
          <w:pgMar w:top="426" w:right="1020" w:bottom="280" w:left="1020" w:header="720" w:footer="720" w:gutter="0"/>
          <w:cols w:space="720"/>
        </w:sectPr>
      </w:pPr>
    </w:p>
    <w:p w14:paraId="6947F4AB" w14:textId="77777777" w:rsidR="00863B67" w:rsidRDefault="00863B67" w:rsidP="00863B67">
      <w:pPr>
        <w:spacing w:before="75" w:line="292" w:lineRule="exact"/>
        <w:ind w:left="473"/>
        <w:rPr>
          <w:i/>
        </w:rPr>
      </w:pPr>
      <w:r>
        <w:rPr>
          <w:rFonts w:ascii="Courier New"/>
        </w:rPr>
        <w:lastRenderedPageBreak/>
        <w:t xml:space="preserve">o </w:t>
      </w:r>
      <w:r>
        <w:rPr>
          <w:i/>
        </w:rPr>
        <w:t>Immagini del sistema di videosorveglianza (se adottato)</w:t>
      </w:r>
    </w:p>
    <w:p w14:paraId="08822DD9" w14:textId="77777777" w:rsidR="00863B67" w:rsidRDefault="00863B67" w:rsidP="00863B67">
      <w:pPr>
        <w:ind w:left="112" w:right="1232"/>
        <w:rPr>
          <w:i/>
        </w:rPr>
      </w:pPr>
      <w:r>
        <w:rPr>
          <w:i/>
        </w:rPr>
        <w:t>Le eventuali immagini dei dipendenti riprese dal sistema di videosorveglianza installato, come evidenziato dalla relativa segnaletica, presso la sede, a tutela del patrimonio e della sicurezza sul luogo di lavoro, possono essere visionate solo da personale espressamente incaricato.</w:t>
      </w:r>
    </w:p>
    <w:p w14:paraId="05259CA0" w14:textId="77777777" w:rsidR="00863B67" w:rsidRDefault="00863B67" w:rsidP="00863B67">
      <w:pPr>
        <w:spacing w:line="244" w:lineRule="auto"/>
        <w:ind w:left="112" w:right="1232"/>
        <w:rPr>
          <w:rFonts w:ascii="Georgia" w:hAnsi="Georgia"/>
          <w:i/>
        </w:rPr>
      </w:pPr>
      <w:r>
        <w:rPr>
          <w:rFonts w:ascii="Georgia" w:hAnsi="Georgia"/>
          <w:i/>
        </w:rPr>
        <w:t xml:space="preserve">Potrà avervi accesso anche l’autorità giudiziaria e di polizia. Le immagini sono </w:t>
      </w:r>
      <w:r>
        <w:rPr>
          <w:i/>
        </w:rPr>
        <w:t xml:space="preserve">conservate per il tempo previsto dal provvedimento del Garante in materia e possono </w:t>
      </w:r>
      <w:r>
        <w:rPr>
          <w:rFonts w:ascii="Georgia" w:hAnsi="Georgia"/>
          <w:i/>
          <w:w w:val="95"/>
        </w:rPr>
        <w:t xml:space="preserve">essere utilizzate nel rispetto dell’accordo sindacale stipulato (o dell’autorizzazione </w:t>
      </w:r>
      <w:r>
        <w:rPr>
          <w:rFonts w:ascii="Georgia" w:hAnsi="Georgia"/>
          <w:i/>
        </w:rPr>
        <w:t>dell’Ispettorato territoriale del lavoro)</w:t>
      </w:r>
    </w:p>
    <w:p w14:paraId="0EF661D9" w14:textId="77777777" w:rsidR="00863B67" w:rsidRDefault="00863B67" w:rsidP="00863B67">
      <w:pPr>
        <w:pStyle w:val="Corpotesto"/>
        <w:spacing w:before="5"/>
        <w:ind w:left="0"/>
        <w:rPr>
          <w:rFonts w:ascii="Georgia"/>
          <w:i/>
        </w:rPr>
      </w:pPr>
    </w:p>
    <w:p w14:paraId="1D146C65" w14:textId="77777777" w:rsidR="00863B67" w:rsidRDefault="00863B67" w:rsidP="00863B67">
      <w:pPr>
        <w:pStyle w:val="Corpotesto"/>
        <w:ind w:right="109"/>
        <w:jc w:val="both"/>
      </w:pPr>
      <w:r>
        <w:t>Il conferimento dei dati raccolti è necessario per la gestione del rapporto di lavoro e in loro mancanza il titolare si trova nell</w:t>
      </w:r>
      <w:r>
        <w:rPr>
          <w:rFonts w:ascii="Georgia" w:hAnsi="Georgia"/>
        </w:rPr>
        <w:t xml:space="preserve">’impossibilità di </w:t>
      </w:r>
      <w:r>
        <w:t>eseguire il contratto e di svolgere correttamente tutti gli adempimenti da esso derivanti, quali quelli di natura retributiva, contributiva, fiscale e assicurativa.</w:t>
      </w:r>
    </w:p>
    <w:p w14:paraId="338F18C3" w14:textId="77777777" w:rsidR="00863B67" w:rsidRDefault="00863B67" w:rsidP="00863B67">
      <w:pPr>
        <w:pStyle w:val="Corpotesto"/>
        <w:ind w:left="0"/>
      </w:pPr>
    </w:p>
    <w:p w14:paraId="13B5C1EA" w14:textId="77777777" w:rsidR="00863B67" w:rsidRDefault="00863B67" w:rsidP="00863B67">
      <w:pPr>
        <w:pStyle w:val="Titolo1"/>
        <w:spacing w:line="281" w:lineRule="exact"/>
        <w:jc w:val="both"/>
      </w:pPr>
      <w:r>
        <w:t>Durata della conservazione</w:t>
      </w:r>
    </w:p>
    <w:p w14:paraId="3EDCF604" w14:textId="77777777" w:rsidR="00863B67" w:rsidRDefault="00863B67" w:rsidP="00863B67">
      <w:pPr>
        <w:pStyle w:val="Corpotesto"/>
        <w:ind w:right="110"/>
        <w:jc w:val="both"/>
      </w:pPr>
      <w:r>
        <w:rPr>
          <w:rFonts w:ascii="Georgia" w:hAnsi="Georgia"/>
        </w:rPr>
        <w:t>I</w:t>
      </w:r>
      <w:r>
        <w:rPr>
          <w:rFonts w:ascii="Georgia" w:hAnsi="Georgia"/>
          <w:spacing w:val="-15"/>
        </w:rPr>
        <w:t xml:space="preserve"> </w:t>
      </w:r>
      <w:r>
        <w:rPr>
          <w:rFonts w:ascii="Georgia" w:hAnsi="Georgia"/>
        </w:rPr>
        <w:t>dati</w:t>
      </w:r>
      <w:r>
        <w:rPr>
          <w:rFonts w:ascii="Georgia" w:hAnsi="Georgia"/>
          <w:spacing w:val="-12"/>
        </w:rPr>
        <w:t xml:space="preserve"> </w:t>
      </w:r>
      <w:r>
        <w:rPr>
          <w:rFonts w:ascii="Georgia" w:hAnsi="Georgia"/>
        </w:rPr>
        <w:t>personali</w:t>
      </w:r>
      <w:r>
        <w:rPr>
          <w:rFonts w:ascii="Georgia" w:hAnsi="Georgia"/>
          <w:spacing w:val="-14"/>
        </w:rPr>
        <w:t xml:space="preserve"> </w:t>
      </w:r>
      <w:r>
        <w:rPr>
          <w:rFonts w:ascii="Georgia" w:hAnsi="Georgia"/>
        </w:rPr>
        <w:t>raccolti</w:t>
      </w:r>
      <w:r>
        <w:rPr>
          <w:rFonts w:ascii="Georgia" w:hAnsi="Georgia"/>
          <w:spacing w:val="35"/>
        </w:rPr>
        <w:t xml:space="preserve"> </w:t>
      </w:r>
      <w:r>
        <w:rPr>
          <w:rFonts w:ascii="Georgia" w:hAnsi="Georgia"/>
        </w:rPr>
        <w:t>sono</w:t>
      </w:r>
      <w:r>
        <w:rPr>
          <w:rFonts w:ascii="Georgia" w:hAnsi="Georgia"/>
          <w:spacing w:val="-13"/>
        </w:rPr>
        <w:t xml:space="preserve"> </w:t>
      </w:r>
      <w:r>
        <w:rPr>
          <w:rFonts w:ascii="Georgia" w:hAnsi="Georgia"/>
        </w:rPr>
        <w:t>conservati</w:t>
      </w:r>
      <w:r>
        <w:rPr>
          <w:rFonts w:ascii="Georgia" w:hAnsi="Georgia"/>
          <w:spacing w:val="-12"/>
        </w:rPr>
        <w:t xml:space="preserve"> </w:t>
      </w:r>
      <w:r>
        <w:rPr>
          <w:rFonts w:ascii="Georgia" w:hAnsi="Georgia"/>
        </w:rPr>
        <w:t>per</w:t>
      </w:r>
      <w:r>
        <w:rPr>
          <w:rFonts w:ascii="Georgia" w:hAnsi="Georgia"/>
          <w:spacing w:val="-14"/>
        </w:rPr>
        <w:t xml:space="preserve"> </w:t>
      </w:r>
      <w:r>
        <w:rPr>
          <w:rFonts w:ascii="Georgia" w:hAnsi="Georgia"/>
        </w:rPr>
        <w:t>l’espletamento</w:t>
      </w:r>
      <w:r>
        <w:rPr>
          <w:rFonts w:ascii="Georgia" w:hAnsi="Georgia"/>
          <w:spacing w:val="-13"/>
        </w:rPr>
        <w:t xml:space="preserve"> </w:t>
      </w:r>
      <w:r>
        <w:rPr>
          <w:rFonts w:ascii="Georgia" w:hAnsi="Georgia"/>
        </w:rPr>
        <w:t>di</w:t>
      </w:r>
      <w:r>
        <w:rPr>
          <w:rFonts w:ascii="Georgia" w:hAnsi="Georgia"/>
          <w:spacing w:val="-13"/>
        </w:rPr>
        <w:t xml:space="preserve"> </w:t>
      </w:r>
      <w:r>
        <w:rPr>
          <w:rFonts w:ascii="Georgia" w:hAnsi="Georgia"/>
        </w:rPr>
        <w:t>tutti</w:t>
      </w:r>
      <w:r>
        <w:rPr>
          <w:rFonts w:ascii="Georgia" w:hAnsi="Georgia"/>
          <w:spacing w:val="-6"/>
        </w:rPr>
        <w:t xml:space="preserve"> </w:t>
      </w:r>
      <w:r>
        <w:t>gli</w:t>
      </w:r>
      <w:r>
        <w:rPr>
          <w:spacing w:val="-9"/>
        </w:rPr>
        <w:t xml:space="preserve"> </w:t>
      </w:r>
      <w:r>
        <w:t>eventuali</w:t>
      </w:r>
      <w:r>
        <w:rPr>
          <w:spacing w:val="-7"/>
        </w:rPr>
        <w:t xml:space="preserve"> </w:t>
      </w:r>
      <w:r>
        <w:t>adempimenti connessi o derivanti dalla conclusione del rapporto di lavoro anche dopo la cessazione di tale rapporto per il tempo indicato nel massimario di scarto allegato al Manuale di gestione del protocollo informatico, dei flussi documentali e degli</w:t>
      </w:r>
      <w:r>
        <w:rPr>
          <w:spacing w:val="-3"/>
        </w:rPr>
        <w:t xml:space="preserve"> </w:t>
      </w:r>
      <w:r>
        <w:t>archivi.</w:t>
      </w:r>
    </w:p>
    <w:p w14:paraId="3DD6C049" w14:textId="77777777" w:rsidR="00863B67" w:rsidRDefault="00863B67" w:rsidP="00863B67">
      <w:pPr>
        <w:pStyle w:val="Corpotesto"/>
        <w:ind w:left="0"/>
      </w:pPr>
    </w:p>
    <w:p w14:paraId="729B7946" w14:textId="77777777" w:rsidR="00863B67" w:rsidRDefault="00863B67" w:rsidP="00863B67">
      <w:pPr>
        <w:pStyle w:val="Titolo1"/>
      </w:pPr>
      <w:r>
        <w:t>Destinatari dei dati</w:t>
      </w:r>
    </w:p>
    <w:p w14:paraId="51885A94" w14:textId="77777777" w:rsidR="00863B67" w:rsidRDefault="00863B67" w:rsidP="00863B67">
      <w:pPr>
        <w:pStyle w:val="Corpotesto"/>
        <w:spacing w:before="2" w:line="281" w:lineRule="exact"/>
      </w:pPr>
      <w:r>
        <w:t>I dati sono comunicati in adempimento di obblighi di legge e contrattuali a:</w:t>
      </w:r>
    </w:p>
    <w:p w14:paraId="7707CC2F" w14:textId="77777777" w:rsidR="00863B67" w:rsidRDefault="00863B67" w:rsidP="00863B67">
      <w:pPr>
        <w:pStyle w:val="Paragrafoelenco"/>
        <w:numPr>
          <w:ilvl w:val="0"/>
          <w:numId w:val="1"/>
        </w:numPr>
        <w:tabs>
          <w:tab w:val="left" w:pos="833"/>
          <w:tab w:val="left" w:pos="834"/>
        </w:tabs>
        <w:spacing w:line="281" w:lineRule="exact"/>
        <w:ind w:hanging="361"/>
        <w:rPr>
          <w:sz w:val="24"/>
        </w:rPr>
      </w:pPr>
      <w:r>
        <w:rPr>
          <w:sz w:val="24"/>
        </w:rPr>
        <w:t>enti pubblici (INPS, INAIL, Direzione provinciale del lavoro, Agenzia delle</w:t>
      </w:r>
      <w:r>
        <w:rPr>
          <w:spacing w:val="-13"/>
          <w:sz w:val="24"/>
        </w:rPr>
        <w:t xml:space="preserve"> </w:t>
      </w:r>
      <w:r>
        <w:rPr>
          <w:sz w:val="24"/>
        </w:rPr>
        <w:t>Entrate);</w:t>
      </w:r>
    </w:p>
    <w:p w14:paraId="013120E9" w14:textId="77777777" w:rsidR="00863B67" w:rsidRDefault="00863B67" w:rsidP="00863B67">
      <w:pPr>
        <w:pStyle w:val="Paragrafoelenco"/>
        <w:numPr>
          <w:ilvl w:val="0"/>
          <w:numId w:val="1"/>
        </w:numPr>
        <w:tabs>
          <w:tab w:val="left" w:pos="833"/>
          <w:tab w:val="left" w:pos="834"/>
        </w:tabs>
        <w:spacing w:line="281" w:lineRule="exact"/>
        <w:ind w:hanging="361"/>
        <w:rPr>
          <w:sz w:val="24"/>
        </w:rPr>
      </w:pPr>
      <w:r>
        <w:rPr>
          <w:sz w:val="24"/>
        </w:rPr>
        <w:t>studio</w:t>
      </w:r>
      <w:r>
        <w:rPr>
          <w:spacing w:val="-7"/>
          <w:sz w:val="24"/>
        </w:rPr>
        <w:t xml:space="preserve"> </w:t>
      </w:r>
      <w:r>
        <w:rPr>
          <w:sz w:val="24"/>
        </w:rPr>
        <w:t>medico</w:t>
      </w:r>
      <w:r>
        <w:rPr>
          <w:spacing w:val="-7"/>
          <w:sz w:val="24"/>
        </w:rPr>
        <w:t xml:space="preserve"> </w:t>
      </w:r>
      <w:r>
        <w:rPr>
          <w:sz w:val="24"/>
        </w:rPr>
        <w:t>in</w:t>
      </w:r>
      <w:r>
        <w:rPr>
          <w:spacing w:val="-7"/>
          <w:sz w:val="24"/>
        </w:rPr>
        <w:t xml:space="preserve"> </w:t>
      </w:r>
      <w:r>
        <w:rPr>
          <w:sz w:val="24"/>
        </w:rPr>
        <w:t>adempimento</w:t>
      </w:r>
      <w:r>
        <w:rPr>
          <w:spacing w:val="-7"/>
          <w:sz w:val="24"/>
        </w:rPr>
        <w:t xml:space="preserve"> </w:t>
      </w:r>
      <w:r>
        <w:rPr>
          <w:sz w:val="24"/>
        </w:rPr>
        <w:t>degli</w:t>
      </w:r>
      <w:r>
        <w:rPr>
          <w:spacing w:val="-6"/>
          <w:sz w:val="24"/>
        </w:rPr>
        <w:t xml:space="preserve"> </w:t>
      </w:r>
      <w:r>
        <w:rPr>
          <w:sz w:val="24"/>
        </w:rPr>
        <w:t>obblighi</w:t>
      </w:r>
      <w:r>
        <w:rPr>
          <w:spacing w:val="-7"/>
          <w:sz w:val="24"/>
        </w:rPr>
        <w:t xml:space="preserve"> </w:t>
      </w:r>
      <w:r>
        <w:rPr>
          <w:sz w:val="24"/>
        </w:rPr>
        <w:t>in</w:t>
      </w:r>
      <w:r>
        <w:rPr>
          <w:spacing w:val="-8"/>
          <w:sz w:val="24"/>
        </w:rPr>
        <w:t xml:space="preserve"> </w:t>
      </w:r>
      <w:r>
        <w:rPr>
          <w:sz w:val="24"/>
        </w:rPr>
        <w:t>materia</w:t>
      </w:r>
      <w:r>
        <w:rPr>
          <w:spacing w:val="-6"/>
          <w:sz w:val="24"/>
        </w:rPr>
        <w:t xml:space="preserve"> </w:t>
      </w:r>
      <w:r>
        <w:rPr>
          <w:sz w:val="24"/>
        </w:rPr>
        <w:t>di</w:t>
      </w:r>
      <w:r>
        <w:rPr>
          <w:spacing w:val="-7"/>
          <w:sz w:val="24"/>
        </w:rPr>
        <w:t xml:space="preserve"> </w:t>
      </w:r>
      <w:r>
        <w:rPr>
          <w:sz w:val="24"/>
        </w:rPr>
        <w:t>igiene</w:t>
      </w:r>
      <w:r>
        <w:rPr>
          <w:spacing w:val="-9"/>
          <w:sz w:val="24"/>
        </w:rPr>
        <w:t xml:space="preserve"> </w:t>
      </w:r>
      <w:r>
        <w:rPr>
          <w:sz w:val="24"/>
        </w:rPr>
        <w:t>e</w:t>
      </w:r>
      <w:r>
        <w:rPr>
          <w:spacing w:val="-7"/>
          <w:sz w:val="24"/>
        </w:rPr>
        <w:t xml:space="preserve"> </w:t>
      </w:r>
      <w:r>
        <w:rPr>
          <w:sz w:val="24"/>
        </w:rPr>
        <w:t>sicurezza</w:t>
      </w:r>
      <w:r>
        <w:rPr>
          <w:spacing w:val="-6"/>
          <w:sz w:val="24"/>
        </w:rPr>
        <w:t xml:space="preserve"> </w:t>
      </w:r>
      <w:r>
        <w:rPr>
          <w:sz w:val="24"/>
        </w:rPr>
        <w:t>del</w:t>
      </w:r>
      <w:r>
        <w:rPr>
          <w:spacing w:val="-7"/>
          <w:sz w:val="24"/>
        </w:rPr>
        <w:t xml:space="preserve"> </w:t>
      </w:r>
      <w:r>
        <w:rPr>
          <w:sz w:val="24"/>
        </w:rPr>
        <w:t>lavoro;</w:t>
      </w:r>
    </w:p>
    <w:p w14:paraId="54C84B9B" w14:textId="77777777" w:rsidR="00863B67" w:rsidRDefault="00863B67" w:rsidP="00863B67">
      <w:pPr>
        <w:pStyle w:val="Paragrafoelenco"/>
        <w:numPr>
          <w:ilvl w:val="0"/>
          <w:numId w:val="1"/>
        </w:numPr>
        <w:tabs>
          <w:tab w:val="left" w:pos="833"/>
          <w:tab w:val="left" w:pos="834"/>
        </w:tabs>
        <w:spacing w:line="281" w:lineRule="exact"/>
        <w:ind w:hanging="361"/>
        <w:rPr>
          <w:sz w:val="24"/>
        </w:rPr>
      </w:pPr>
      <w:r>
        <w:rPr>
          <w:sz w:val="24"/>
        </w:rPr>
        <w:t>istituti di credito per il pagamento della</w:t>
      </w:r>
      <w:r>
        <w:rPr>
          <w:spacing w:val="-4"/>
          <w:sz w:val="24"/>
        </w:rPr>
        <w:t xml:space="preserve"> </w:t>
      </w:r>
      <w:r>
        <w:rPr>
          <w:sz w:val="24"/>
        </w:rPr>
        <w:t>retribuzione;</w:t>
      </w:r>
    </w:p>
    <w:p w14:paraId="230965A8" w14:textId="77777777" w:rsidR="00863B67" w:rsidRDefault="00863B67" w:rsidP="00863B67">
      <w:pPr>
        <w:pStyle w:val="Paragrafoelenco"/>
        <w:numPr>
          <w:ilvl w:val="0"/>
          <w:numId w:val="1"/>
        </w:numPr>
        <w:tabs>
          <w:tab w:val="left" w:pos="833"/>
          <w:tab w:val="left" w:pos="834"/>
        </w:tabs>
        <w:spacing w:before="2" w:line="281" w:lineRule="exact"/>
        <w:ind w:hanging="361"/>
        <w:rPr>
          <w:i/>
          <w:sz w:val="24"/>
        </w:rPr>
      </w:pPr>
      <w:r>
        <w:rPr>
          <w:i/>
          <w:sz w:val="24"/>
        </w:rPr>
        <w:t>Compagnia di</w:t>
      </w:r>
      <w:r>
        <w:rPr>
          <w:i/>
          <w:spacing w:val="-1"/>
          <w:sz w:val="24"/>
        </w:rPr>
        <w:t xml:space="preserve"> </w:t>
      </w:r>
      <w:r>
        <w:rPr>
          <w:i/>
          <w:sz w:val="24"/>
        </w:rPr>
        <w:t>assicurazione</w:t>
      </w:r>
    </w:p>
    <w:p w14:paraId="3A8DB5FF" w14:textId="77777777" w:rsidR="00863B67" w:rsidRDefault="00863B67" w:rsidP="00863B67">
      <w:pPr>
        <w:pStyle w:val="Paragrafoelenco"/>
        <w:numPr>
          <w:ilvl w:val="0"/>
          <w:numId w:val="1"/>
        </w:numPr>
        <w:tabs>
          <w:tab w:val="left" w:pos="833"/>
          <w:tab w:val="left" w:pos="834"/>
        </w:tabs>
        <w:ind w:right="113"/>
        <w:rPr>
          <w:sz w:val="24"/>
        </w:rPr>
      </w:pPr>
      <w:r>
        <w:rPr>
          <w:sz w:val="24"/>
        </w:rPr>
        <w:t>organizzazioni sindacali a cui possono essere comunicati i dati delle ritenute effettuate a carico dei relativi</w:t>
      </w:r>
      <w:r>
        <w:rPr>
          <w:spacing w:val="-2"/>
          <w:sz w:val="24"/>
        </w:rPr>
        <w:t xml:space="preserve"> </w:t>
      </w:r>
      <w:r>
        <w:rPr>
          <w:sz w:val="24"/>
        </w:rPr>
        <w:t>iscritti.</w:t>
      </w:r>
    </w:p>
    <w:p w14:paraId="698BDAEA" w14:textId="77777777" w:rsidR="00863B67" w:rsidRDefault="00863B67" w:rsidP="00863B67">
      <w:pPr>
        <w:pStyle w:val="Corpotesto"/>
        <w:spacing w:line="280" w:lineRule="exact"/>
        <w:rPr>
          <w:rFonts w:ascii="Georgia" w:hAnsi="Georgia"/>
        </w:rPr>
      </w:pPr>
      <w:r>
        <w:t>I da</w:t>
      </w:r>
      <w:r>
        <w:rPr>
          <w:rFonts w:ascii="Georgia" w:hAnsi="Georgia"/>
        </w:rPr>
        <w:t>ti possono essere comunicati a terzi nell’ambito dell’esercizio del diritto d’accesso nel</w:t>
      </w:r>
    </w:p>
    <w:p w14:paraId="355A36B3" w14:textId="77777777" w:rsidR="00863B67" w:rsidRDefault="00863B67" w:rsidP="00863B67">
      <w:pPr>
        <w:pStyle w:val="Corpotesto"/>
        <w:spacing w:before="2" w:line="281" w:lineRule="exact"/>
        <w:jc w:val="both"/>
      </w:pPr>
      <w:r>
        <w:t>rispetto dei relativi limiti.</w:t>
      </w:r>
    </w:p>
    <w:p w14:paraId="60F135E2" w14:textId="77777777" w:rsidR="00863B67" w:rsidRDefault="00863B67" w:rsidP="00863B67">
      <w:pPr>
        <w:pStyle w:val="Corpotesto"/>
        <w:ind w:right="112"/>
        <w:jc w:val="both"/>
      </w:pPr>
      <w:r>
        <w:t xml:space="preserve">Per adempiere agli obblighi di trasparenza e nei limiti previsti, sono oggetto di pubblicazione sul sito </w:t>
      </w:r>
      <w:r>
        <w:rPr>
          <w:rFonts w:ascii="Georgia" w:hAnsi="Georgia"/>
        </w:rPr>
        <w:t xml:space="preserve">dell’Istituto </w:t>
      </w:r>
      <w:r>
        <w:t>alcuni documenti contenenti informazioni relative ai dipendenti che rivestono determinati ruoli.</w:t>
      </w:r>
    </w:p>
    <w:p w14:paraId="20AD1C89" w14:textId="77777777" w:rsidR="00863B67" w:rsidRDefault="00863B67" w:rsidP="00863B67">
      <w:pPr>
        <w:pStyle w:val="Corpotesto"/>
        <w:ind w:right="469"/>
      </w:pPr>
      <w:r>
        <w:t>I terzi che effettuano trattamenti sui dati personali per conto del Comune, ad esempio per i servizi di assistenza informatica, di elaborazione dei cedolini e di consulenza fiscale, sono Responsabili del trattamento e si attengono a specifiche istruzioni.</w:t>
      </w:r>
    </w:p>
    <w:p w14:paraId="2C2C69CB" w14:textId="77777777" w:rsidR="00863B67" w:rsidRDefault="00863B67" w:rsidP="00863B67">
      <w:pPr>
        <w:pStyle w:val="Corpotesto"/>
        <w:spacing w:before="7"/>
        <w:ind w:left="0"/>
      </w:pPr>
    </w:p>
    <w:p w14:paraId="3EE36929" w14:textId="77777777" w:rsidR="00863B67" w:rsidRDefault="00863B67" w:rsidP="00863B67">
      <w:pPr>
        <w:pStyle w:val="Titolo1"/>
        <w:rPr>
          <w:rFonts w:ascii="Georgia" w:hAnsi="Georgia"/>
        </w:rPr>
      </w:pPr>
      <w:r>
        <w:rPr>
          <w:rFonts w:ascii="Georgia" w:hAnsi="Georgia"/>
        </w:rPr>
        <w:t>Diritti dell’interessato</w:t>
      </w:r>
    </w:p>
    <w:p w14:paraId="3546309F" w14:textId="77777777" w:rsidR="00863B67" w:rsidRDefault="00863B67" w:rsidP="00863B67">
      <w:pPr>
        <w:pStyle w:val="Corpotesto"/>
        <w:spacing w:before="10" w:line="242" w:lineRule="auto"/>
        <w:ind w:right="90"/>
      </w:pPr>
      <w:r>
        <w:rPr>
          <w:rFonts w:ascii="Georgia" w:hAnsi="Georgia"/>
        </w:rPr>
        <w:t>L’interessato</w:t>
      </w:r>
      <w:r>
        <w:rPr>
          <w:rFonts w:ascii="Georgia" w:hAnsi="Georgia"/>
          <w:spacing w:val="-22"/>
        </w:rPr>
        <w:t xml:space="preserve"> </w:t>
      </w:r>
      <w:r>
        <w:rPr>
          <w:rFonts w:ascii="Georgia" w:hAnsi="Georgia"/>
        </w:rPr>
        <w:t>ha</w:t>
      </w:r>
      <w:r>
        <w:rPr>
          <w:rFonts w:ascii="Georgia" w:hAnsi="Georgia"/>
          <w:spacing w:val="-22"/>
        </w:rPr>
        <w:t xml:space="preserve"> </w:t>
      </w:r>
      <w:r>
        <w:rPr>
          <w:rFonts w:ascii="Georgia" w:hAnsi="Georgia"/>
        </w:rPr>
        <w:t>il</w:t>
      </w:r>
      <w:r>
        <w:rPr>
          <w:rFonts w:ascii="Georgia" w:hAnsi="Georgia"/>
          <w:spacing w:val="-21"/>
        </w:rPr>
        <w:t xml:space="preserve"> </w:t>
      </w:r>
      <w:r>
        <w:rPr>
          <w:rFonts w:ascii="Georgia" w:hAnsi="Georgia"/>
        </w:rPr>
        <w:t>diritto</w:t>
      </w:r>
      <w:r>
        <w:rPr>
          <w:rFonts w:ascii="Georgia" w:hAnsi="Georgia"/>
          <w:spacing w:val="-22"/>
        </w:rPr>
        <w:t xml:space="preserve"> </w:t>
      </w:r>
      <w:r>
        <w:rPr>
          <w:rFonts w:ascii="Georgia" w:hAnsi="Georgia"/>
        </w:rPr>
        <w:t>di</w:t>
      </w:r>
      <w:r>
        <w:rPr>
          <w:rFonts w:ascii="Georgia" w:hAnsi="Georgia"/>
          <w:spacing w:val="-21"/>
        </w:rPr>
        <w:t xml:space="preserve"> </w:t>
      </w:r>
      <w:r>
        <w:rPr>
          <w:rFonts w:ascii="Georgia" w:hAnsi="Georgia"/>
        </w:rPr>
        <w:t>chiedere</w:t>
      </w:r>
      <w:r>
        <w:rPr>
          <w:rFonts w:ascii="Georgia" w:hAnsi="Georgia"/>
          <w:spacing w:val="-21"/>
        </w:rPr>
        <w:t xml:space="preserve"> </w:t>
      </w:r>
      <w:r>
        <w:rPr>
          <w:rFonts w:ascii="Georgia" w:hAnsi="Georgia"/>
        </w:rPr>
        <w:t>al</w:t>
      </w:r>
      <w:r>
        <w:rPr>
          <w:rFonts w:ascii="Georgia" w:hAnsi="Georgia"/>
          <w:spacing w:val="-22"/>
        </w:rPr>
        <w:t xml:space="preserve"> </w:t>
      </w:r>
      <w:r>
        <w:rPr>
          <w:rFonts w:ascii="Georgia" w:hAnsi="Georgia"/>
        </w:rPr>
        <w:t>titolare</w:t>
      </w:r>
      <w:r>
        <w:rPr>
          <w:rFonts w:ascii="Georgia" w:hAnsi="Georgia"/>
          <w:spacing w:val="-22"/>
        </w:rPr>
        <w:t xml:space="preserve"> </w:t>
      </w:r>
      <w:r>
        <w:rPr>
          <w:rFonts w:ascii="Georgia" w:hAnsi="Georgia"/>
        </w:rPr>
        <w:t>del</w:t>
      </w:r>
      <w:r>
        <w:rPr>
          <w:rFonts w:ascii="Georgia" w:hAnsi="Georgia"/>
          <w:spacing w:val="-21"/>
        </w:rPr>
        <w:t xml:space="preserve"> </w:t>
      </w:r>
      <w:r>
        <w:rPr>
          <w:rFonts w:ascii="Georgia" w:hAnsi="Georgia"/>
        </w:rPr>
        <w:t>trattamento</w:t>
      </w:r>
      <w:r>
        <w:rPr>
          <w:rFonts w:ascii="Georgia" w:hAnsi="Georgia"/>
          <w:spacing w:val="-21"/>
        </w:rPr>
        <w:t xml:space="preserve"> </w:t>
      </w:r>
      <w:r>
        <w:rPr>
          <w:rFonts w:ascii="Georgia" w:hAnsi="Georgia"/>
        </w:rPr>
        <w:t>l'accesso</w:t>
      </w:r>
      <w:r>
        <w:rPr>
          <w:rFonts w:ascii="Georgia" w:hAnsi="Georgia"/>
          <w:spacing w:val="-21"/>
        </w:rPr>
        <w:t xml:space="preserve"> </w:t>
      </w:r>
      <w:r>
        <w:rPr>
          <w:rFonts w:ascii="Georgia" w:hAnsi="Georgia"/>
        </w:rPr>
        <w:t>ai</w:t>
      </w:r>
      <w:r>
        <w:rPr>
          <w:rFonts w:ascii="Georgia" w:hAnsi="Georgia"/>
          <w:spacing w:val="-22"/>
        </w:rPr>
        <w:t xml:space="preserve"> </w:t>
      </w:r>
      <w:r>
        <w:rPr>
          <w:rFonts w:ascii="Georgia" w:hAnsi="Georgia"/>
        </w:rPr>
        <w:t>dati</w:t>
      </w:r>
      <w:r>
        <w:rPr>
          <w:rFonts w:ascii="Georgia" w:hAnsi="Georgia"/>
          <w:spacing w:val="-22"/>
        </w:rPr>
        <w:t xml:space="preserve"> </w:t>
      </w:r>
      <w:r>
        <w:rPr>
          <w:rFonts w:ascii="Georgia" w:hAnsi="Georgia"/>
        </w:rPr>
        <w:t>personali</w:t>
      </w:r>
      <w:r>
        <w:rPr>
          <w:rFonts w:ascii="Georgia" w:hAnsi="Georgia"/>
          <w:spacing w:val="-21"/>
        </w:rPr>
        <w:t xml:space="preserve"> </w:t>
      </w:r>
      <w:r>
        <w:rPr>
          <w:rFonts w:ascii="Georgia" w:hAnsi="Georgia"/>
        </w:rPr>
        <w:t>e</w:t>
      </w:r>
      <w:r>
        <w:rPr>
          <w:rFonts w:ascii="Georgia" w:hAnsi="Georgia"/>
          <w:spacing w:val="-22"/>
        </w:rPr>
        <w:t xml:space="preserve"> </w:t>
      </w:r>
      <w:r>
        <w:rPr>
          <w:rFonts w:ascii="Georgia" w:hAnsi="Georgia"/>
        </w:rPr>
        <w:t xml:space="preserve">la </w:t>
      </w:r>
      <w:r>
        <w:t xml:space="preserve">rettifica o la cancellazione degli stessi e la limitazione del trattamento. In alcuni casi, ha, inoltre, il diritto di opporsi al trattamento dei dati personali. Può esercitare tali diritti rivolgendosi al Responsabile della protezione dei dati </w:t>
      </w:r>
      <w:r>
        <w:rPr>
          <w:rFonts w:ascii="Georgia" w:hAnsi="Georgia"/>
        </w:rPr>
        <w:t xml:space="preserve">all’indirizzo </w:t>
      </w:r>
      <w:hyperlink r:id="rId11">
        <w:r>
          <w:rPr>
            <w:rFonts w:ascii="Georgia" w:hAnsi="Georgia"/>
          </w:rPr>
          <w:t>rpd@</w:t>
        </w:r>
        <w:r>
          <w:t>istituto.xxx.yy.it</w:t>
        </w:r>
      </w:hyperlink>
      <w:r>
        <w:t xml:space="preserve"> </w:t>
      </w:r>
      <w:r>
        <w:rPr>
          <w:rFonts w:ascii="Georgia" w:hAnsi="Georgia"/>
        </w:rPr>
        <w:t xml:space="preserve">L’interessato ha, infine, il diritto di proporre reclamo al Garante per la protezione dei dati </w:t>
      </w:r>
      <w:r>
        <w:t>personali.</w:t>
      </w:r>
    </w:p>
    <w:p w14:paraId="154B5850" w14:textId="3E39E6CD" w:rsidR="00F43791" w:rsidRDefault="00F43791" w:rsidP="00693465">
      <w:pPr>
        <w:jc w:val="both"/>
      </w:pPr>
    </w:p>
    <w:p w14:paraId="4E58222F" w14:textId="26244B81" w:rsidR="00863B67" w:rsidRDefault="00863B67" w:rsidP="00693465">
      <w:pPr>
        <w:jc w:val="both"/>
      </w:pPr>
    </w:p>
    <w:p w14:paraId="597152F4" w14:textId="4474CC2B" w:rsidR="00863B67" w:rsidRDefault="00863B67" w:rsidP="00693465">
      <w:pPr>
        <w:jc w:val="both"/>
      </w:pPr>
      <w:r>
        <w:t xml:space="preserve">Per presa visione </w:t>
      </w:r>
    </w:p>
    <w:p w14:paraId="4FC976BF" w14:textId="77777777" w:rsidR="000876F0" w:rsidRDefault="000876F0" w:rsidP="00693465">
      <w:pPr>
        <w:jc w:val="both"/>
      </w:pPr>
    </w:p>
    <w:p w14:paraId="70759043" w14:textId="692C4F00" w:rsidR="00863B67" w:rsidRDefault="00863B67" w:rsidP="00693465">
      <w:pPr>
        <w:jc w:val="both"/>
      </w:pPr>
    </w:p>
    <w:p w14:paraId="63DFAC28" w14:textId="33640A9F" w:rsidR="00863B67" w:rsidRDefault="00863B67" w:rsidP="00693465">
      <w:pPr>
        <w:jc w:val="both"/>
      </w:pPr>
      <w:r>
        <w:t>______________________________________</w:t>
      </w:r>
    </w:p>
    <w:sectPr w:rsidR="00863B67" w:rsidSect="00863B67">
      <w:pgSz w:w="11906" w:h="16838"/>
      <w:pgMar w:top="142"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BD6C" w14:textId="77777777" w:rsidR="00040112" w:rsidRDefault="00040112" w:rsidP="00040112">
      <w:r>
        <w:separator/>
      </w:r>
    </w:p>
  </w:endnote>
  <w:endnote w:type="continuationSeparator" w:id="0">
    <w:p w14:paraId="75A54623" w14:textId="77777777" w:rsidR="00040112" w:rsidRDefault="00040112" w:rsidP="000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rlito">
    <w:altName w:val="Carlito"/>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01D1" w14:textId="77777777" w:rsidR="00040112" w:rsidRDefault="00040112" w:rsidP="00040112">
      <w:r>
        <w:separator/>
      </w:r>
    </w:p>
  </w:footnote>
  <w:footnote w:type="continuationSeparator" w:id="0">
    <w:p w14:paraId="74B75E3A" w14:textId="77777777" w:rsidR="00040112" w:rsidRDefault="00040112" w:rsidP="000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5C7"/>
    <w:multiLevelType w:val="hybridMultilevel"/>
    <w:tmpl w:val="C4A4814E"/>
    <w:lvl w:ilvl="0" w:tplc="F7D8A516">
      <w:numFmt w:val="bullet"/>
      <w:lvlText w:val=""/>
      <w:lvlJc w:val="left"/>
      <w:pPr>
        <w:ind w:left="1553" w:hanging="360"/>
      </w:pPr>
      <w:rPr>
        <w:rFonts w:ascii="Symbol" w:eastAsia="Symbol" w:hAnsi="Symbol" w:cs="Symbol" w:hint="default"/>
        <w:w w:val="100"/>
        <w:sz w:val="24"/>
        <w:szCs w:val="24"/>
        <w:lang w:val="it-IT" w:eastAsia="en-US" w:bidi="ar-SA"/>
      </w:rPr>
    </w:lvl>
    <w:lvl w:ilvl="1" w:tplc="ECE0DA12">
      <w:numFmt w:val="bullet"/>
      <w:lvlText w:val="•"/>
      <w:lvlJc w:val="left"/>
      <w:pPr>
        <w:ind w:left="2389" w:hanging="360"/>
      </w:pPr>
      <w:rPr>
        <w:rFonts w:hint="default"/>
        <w:lang w:val="it-IT" w:eastAsia="en-US" w:bidi="ar-SA"/>
      </w:rPr>
    </w:lvl>
    <w:lvl w:ilvl="2" w:tplc="823012D8">
      <w:numFmt w:val="bullet"/>
      <w:lvlText w:val="•"/>
      <w:lvlJc w:val="left"/>
      <w:pPr>
        <w:ind w:left="3219" w:hanging="360"/>
      </w:pPr>
      <w:rPr>
        <w:rFonts w:hint="default"/>
        <w:lang w:val="it-IT" w:eastAsia="en-US" w:bidi="ar-SA"/>
      </w:rPr>
    </w:lvl>
    <w:lvl w:ilvl="3" w:tplc="55FC14A8">
      <w:numFmt w:val="bullet"/>
      <w:lvlText w:val="•"/>
      <w:lvlJc w:val="left"/>
      <w:pPr>
        <w:ind w:left="4049" w:hanging="360"/>
      </w:pPr>
      <w:rPr>
        <w:rFonts w:hint="default"/>
        <w:lang w:val="it-IT" w:eastAsia="en-US" w:bidi="ar-SA"/>
      </w:rPr>
    </w:lvl>
    <w:lvl w:ilvl="4" w:tplc="EFDC8452">
      <w:numFmt w:val="bullet"/>
      <w:lvlText w:val="•"/>
      <w:lvlJc w:val="left"/>
      <w:pPr>
        <w:ind w:left="4879" w:hanging="360"/>
      </w:pPr>
      <w:rPr>
        <w:rFonts w:hint="default"/>
        <w:lang w:val="it-IT" w:eastAsia="en-US" w:bidi="ar-SA"/>
      </w:rPr>
    </w:lvl>
    <w:lvl w:ilvl="5" w:tplc="D34EF806">
      <w:numFmt w:val="bullet"/>
      <w:lvlText w:val="•"/>
      <w:lvlJc w:val="left"/>
      <w:pPr>
        <w:ind w:left="5709" w:hanging="360"/>
      </w:pPr>
      <w:rPr>
        <w:rFonts w:hint="default"/>
        <w:lang w:val="it-IT" w:eastAsia="en-US" w:bidi="ar-SA"/>
      </w:rPr>
    </w:lvl>
    <w:lvl w:ilvl="6" w:tplc="8B4C6770">
      <w:numFmt w:val="bullet"/>
      <w:lvlText w:val="•"/>
      <w:lvlJc w:val="left"/>
      <w:pPr>
        <w:ind w:left="6539" w:hanging="360"/>
      </w:pPr>
      <w:rPr>
        <w:rFonts w:hint="default"/>
        <w:lang w:val="it-IT" w:eastAsia="en-US" w:bidi="ar-SA"/>
      </w:rPr>
    </w:lvl>
    <w:lvl w:ilvl="7" w:tplc="B32630B6">
      <w:numFmt w:val="bullet"/>
      <w:lvlText w:val="•"/>
      <w:lvlJc w:val="left"/>
      <w:pPr>
        <w:ind w:left="7369" w:hanging="360"/>
      </w:pPr>
      <w:rPr>
        <w:rFonts w:hint="default"/>
        <w:lang w:val="it-IT" w:eastAsia="en-US" w:bidi="ar-SA"/>
      </w:rPr>
    </w:lvl>
    <w:lvl w:ilvl="8" w:tplc="0BCA94E0">
      <w:numFmt w:val="bullet"/>
      <w:lvlText w:val="•"/>
      <w:lvlJc w:val="left"/>
      <w:pPr>
        <w:ind w:left="8199" w:hanging="360"/>
      </w:pPr>
      <w:rPr>
        <w:rFonts w:hint="default"/>
        <w:lang w:val="it-IT" w:eastAsia="en-US" w:bidi="ar-SA"/>
      </w:rPr>
    </w:lvl>
  </w:abstractNum>
  <w:abstractNum w:abstractNumId="1" w15:restartNumberingAfterBreak="0">
    <w:nsid w:val="7F510FC0"/>
    <w:multiLevelType w:val="hybridMultilevel"/>
    <w:tmpl w:val="E71E299C"/>
    <w:lvl w:ilvl="0" w:tplc="9C667D6C">
      <w:numFmt w:val="bullet"/>
      <w:lvlText w:val="-"/>
      <w:lvlJc w:val="left"/>
      <w:pPr>
        <w:ind w:left="833" w:hanging="360"/>
      </w:pPr>
      <w:rPr>
        <w:rFonts w:ascii="Caladea" w:eastAsia="Caladea" w:hAnsi="Caladea" w:cs="Caladea" w:hint="default"/>
        <w:spacing w:val="-3"/>
        <w:w w:val="99"/>
        <w:sz w:val="24"/>
        <w:szCs w:val="24"/>
        <w:lang w:val="it-IT" w:eastAsia="en-US" w:bidi="ar-SA"/>
      </w:rPr>
    </w:lvl>
    <w:lvl w:ilvl="1" w:tplc="1B7E220E">
      <w:numFmt w:val="bullet"/>
      <w:lvlText w:val="•"/>
      <w:lvlJc w:val="left"/>
      <w:pPr>
        <w:ind w:left="1741" w:hanging="360"/>
      </w:pPr>
      <w:rPr>
        <w:rFonts w:hint="default"/>
        <w:lang w:val="it-IT" w:eastAsia="en-US" w:bidi="ar-SA"/>
      </w:rPr>
    </w:lvl>
    <w:lvl w:ilvl="2" w:tplc="FDB498C2">
      <w:numFmt w:val="bullet"/>
      <w:lvlText w:val="•"/>
      <w:lvlJc w:val="left"/>
      <w:pPr>
        <w:ind w:left="2643" w:hanging="360"/>
      </w:pPr>
      <w:rPr>
        <w:rFonts w:hint="default"/>
        <w:lang w:val="it-IT" w:eastAsia="en-US" w:bidi="ar-SA"/>
      </w:rPr>
    </w:lvl>
    <w:lvl w:ilvl="3" w:tplc="ECBEFDF4">
      <w:numFmt w:val="bullet"/>
      <w:lvlText w:val="•"/>
      <w:lvlJc w:val="left"/>
      <w:pPr>
        <w:ind w:left="3545" w:hanging="360"/>
      </w:pPr>
      <w:rPr>
        <w:rFonts w:hint="default"/>
        <w:lang w:val="it-IT" w:eastAsia="en-US" w:bidi="ar-SA"/>
      </w:rPr>
    </w:lvl>
    <w:lvl w:ilvl="4" w:tplc="41DCF8B2">
      <w:numFmt w:val="bullet"/>
      <w:lvlText w:val="•"/>
      <w:lvlJc w:val="left"/>
      <w:pPr>
        <w:ind w:left="4447" w:hanging="360"/>
      </w:pPr>
      <w:rPr>
        <w:rFonts w:hint="default"/>
        <w:lang w:val="it-IT" w:eastAsia="en-US" w:bidi="ar-SA"/>
      </w:rPr>
    </w:lvl>
    <w:lvl w:ilvl="5" w:tplc="847C266A">
      <w:numFmt w:val="bullet"/>
      <w:lvlText w:val="•"/>
      <w:lvlJc w:val="left"/>
      <w:pPr>
        <w:ind w:left="5349" w:hanging="360"/>
      </w:pPr>
      <w:rPr>
        <w:rFonts w:hint="default"/>
        <w:lang w:val="it-IT" w:eastAsia="en-US" w:bidi="ar-SA"/>
      </w:rPr>
    </w:lvl>
    <w:lvl w:ilvl="6" w:tplc="38B03F62">
      <w:numFmt w:val="bullet"/>
      <w:lvlText w:val="•"/>
      <w:lvlJc w:val="left"/>
      <w:pPr>
        <w:ind w:left="6251" w:hanging="360"/>
      </w:pPr>
      <w:rPr>
        <w:rFonts w:hint="default"/>
        <w:lang w:val="it-IT" w:eastAsia="en-US" w:bidi="ar-SA"/>
      </w:rPr>
    </w:lvl>
    <w:lvl w:ilvl="7" w:tplc="F6D046DC">
      <w:numFmt w:val="bullet"/>
      <w:lvlText w:val="•"/>
      <w:lvlJc w:val="left"/>
      <w:pPr>
        <w:ind w:left="7153" w:hanging="360"/>
      </w:pPr>
      <w:rPr>
        <w:rFonts w:hint="default"/>
        <w:lang w:val="it-IT" w:eastAsia="en-US" w:bidi="ar-SA"/>
      </w:rPr>
    </w:lvl>
    <w:lvl w:ilvl="8" w:tplc="CBC0162E">
      <w:numFmt w:val="bullet"/>
      <w:lvlText w:val="•"/>
      <w:lvlJc w:val="left"/>
      <w:pPr>
        <w:ind w:left="8055" w:hanging="360"/>
      </w:pPr>
      <w:rPr>
        <w:rFonts w:hint="default"/>
        <w:lang w:val="it-IT" w:eastAsia="en-US" w:bidi="ar-SA"/>
      </w:rPr>
    </w:lvl>
  </w:abstractNum>
  <w:num w:numId="1" w16cid:durableId="1623416538">
    <w:abstractNumId w:val="1"/>
  </w:num>
  <w:num w:numId="2" w16cid:durableId="66586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76"/>
    <w:rsid w:val="00040112"/>
    <w:rsid w:val="00065341"/>
    <w:rsid w:val="000876F0"/>
    <w:rsid w:val="000D706E"/>
    <w:rsid w:val="00174516"/>
    <w:rsid w:val="002A4393"/>
    <w:rsid w:val="00507614"/>
    <w:rsid w:val="00596276"/>
    <w:rsid w:val="00693465"/>
    <w:rsid w:val="00780775"/>
    <w:rsid w:val="00863B67"/>
    <w:rsid w:val="00AE5ECF"/>
    <w:rsid w:val="00B27C98"/>
    <w:rsid w:val="00CB1808"/>
    <w:rsid w:val="00E72CD5"/>
    <w:rsid w:val="00F43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807A"/>
  <w15:chartTrackingRefBased/>
  <w15:docId w15:val="{13830604-84A1-4AB9-AFE9-1A5470F7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27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863B67"/>
    <w:pPr>
      <w:widowControl w:val="0"/>
      <w:autoSpaceDE w:val="0"/>
      <w:autoSpaceDN w:val="0"/>
      <w:ind w:left="112"/>
      <w:outlineLvl w:val="0"/>
    </w:pPr>
    <w:rPr>
      <w:rFonts w:ascii="Caladea" w:eastAsia="Caladea" w:hAnsi="Caladea" w:cs="Caladea"/>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96276"/>
    <w:rPr>
      <w:color w:val="0000FF"/>
      <w:u w:val="single"/>
    </w:rPr>
  </w:style>
  <w:style w:type="paragraph" w:styleId="Intestazione">
    <w:name w:val="header"/>
    <w:basedOn w:val="Normale"/>
    <w:link w:val="IntestazioneCarattere"/>
    <w:uiPriority w:val="99"/>
    <w:unhideWhenUsed/>
    <w:rsid w:val="00040112"/>
    <w:pPr>
      <w:tabs>
        <w:tab w:val="center" w:pos="4819"/>
        <w:tab w:val="right" w:pos="9638"/>
      </w:tabs>
    </w:pPr>
  </w:style>
  <w:style w:type="character" w:customStyle="1" w:styleId="IntestazioneCarattere">
    <w:name w:val="Intestazione Carattere"/>
    <w:basedOn w:val="Carpredefinitoparagrafo"/>
    <w:link w:val="Intestazione"/>
    <w:uiPriority w:val="99"/>
    <w:rsid w:val="0004011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40112"/>
    <w:pPr>
      <w:tabs>
        <w:tab w:val="center" w:pos="4819"/>
        <w:tab w:val="right" w:pos="9638"/>
      </w:tabs>
    </w:pPr>
  </w:style>
  <w:style w:type="character" w:customStyle="1" w:styleId="PidipaginaCarattere">
    <w:name w:val="Piè di pagina Carattere"/>
    <w:basedOn w:val="Carpredefinitoparagrafo"/>
    <w:link w:val="Pidipagina"/>
    <w:uiPriority w:val="99"/>
    <w:rsid w:val="00040112"/>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863B67"/>
    <w:rPr>
      <w:rFonts w:ascii="Caladea" w:eastAsia="Caladea" w:hAnsi="Caladea" w:cs="Caladea"/>
      <w:b/>
      <w:bCs/>
      <w:sz w:val="24"/>
      <w:szCs w:val="24"/>
    </w:rPr>
  </w:style>
  <w:style w:type="paragraph" w:styleId="Corpotesto">
    <w:name w:val="Body Text"/>
    <w:basedOn w:val="Normale"/>
    <w:link w:val="CorpotestoCarattere"/>
    <w:uiPriority w:val="1"/>
    <w:qFormat/>
    <w:rsid w:val="00863B67"/>
    <w:pPr>
      <w:widowControl w:val="0"/>
      <w:autoSpaceDE w:val="0"/>
      <w:autoSpaceDN w:val="0"/>
      <w:ind w:left="112"/>
    </w:pPr>
    <w:rPr>
      <w:rFonts w:ascii="Caladea" w:eastAsia="Caladea" w:hAnsi="Caladea" w:cs="Caladea"/>
      <w:lang w:eastAsia="en-US"/>
    </w:rPr>
  </w:style>
  <w:style w:type="character" w:customStyle="1" w:styleId="CorpotestoCarattere">
    <w:name w:val="Corpo testo Carattere"/>
    <w:basedOn w:val="Carpredefinitoparagrafo"/>
    <w:link w:val="Corpotesto"/>
    <w:uiPriority w:val="1"/>
    <w:rsid w:val="00863B67"/>
    <w:rPr>
      <w:rFonts w:ascii="Caladea" w:eastAsia="Caladea" w:hAnsi="Caladea" w:cs="Caladea"/>
      <w:sz w:val="24"/>
      <w:szCs w:val="24"/>
    </w:rPr>
  </w:style>
  <w:style w:type="paragraph" w:styleId="Titolo">
    <w:name w:val="Title"/>
    <w:basedOn w:val="Normale"/>
    <w:link w:val="TitoloCarattere"/>
    <w:uiPriority w:val="10"/>
    <w:qFormat/>
    <w:rsid w:val="00863B67"/>
    <w:pPr>
      <w:widowControl w:val="0"/>
      <w:autoSpaceDE w:val="0"/>
      <w:autoSpaceDN w:val="0"/>
      <w:spacing w:before="101"/>
      <w:ind w:left="112"/>
    </w:pPr>
    <w:rPr>
      <w:rFonts w:ascii="Caladea" w:eastAsia="Caladea" w:hAnsi="Caladea" w:cs="Caladea"/>
      <w:b/>
      <w:bCs/>
      <w:sz w:val="28"/>
      <w:szCs w:val="28"/>
      <w:lang w:eastAsia="en-US"/>
    </w:rPr>
  </w:style>
  <w:style w:type="character" w:customStyle="1" w:styleId="TitoloCarattere">
    <w:name w:val="Titolo Carattere"/>
    <w:basedOn w:val="Carpredefinitoparagrafo"/>
    <w:link w:val="Titolo"/>
    <w:uiPriority w:val="10"/>
    <w:rsid w:val="00863B67"/>
    <w:rPr>
      <w:rFonts w:ascii="Caladea" w:eastAsia="Caladea" w:hAnsi="Caladea" w:cs="Caladea"/>
      <w:b/>
      <w:bCs/>
      <w:sz w:val="28"/>
      <w:szCs w:val="28"/>
    </w:rPr>
  </w:style>
  <w:style w:type="paragraph" w:styleId="Paragrafoelenco">
    <w:name w:val="List Paragraph"/>
    <w:basedOn w:val="Normale"/>
    <w:uiPriority w:val="1"/>
    <w:qFormat/>
    <w:rsid w:val="00863B67"/>
    <w:pPr>
      <w:widowControl w:val="0"/>
      <w:autoSpaceDE w:val="0"/>
      <w:autoSpaceDN w:val="0"/>
      <w:ind w:left="1553" w:hanging="361"/>
    </w:pPr>
    <w:rPr>
      <w:rFonts w:ascii="Caladea" w:eastAsia="Caladea" w:hAnsi="Caladea" w:cs="Calade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c864008@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istituto.xxx.yy.it" TargetMode="External"/><Relationship Id="rId5" Type="http://schemas.openxmlformats.org/officeDocument/2006/relationships/footnotes" Target="footnotes.xml"/><Relationship Id="rId10" Type="http://schemas.openxmlformats.org/officeDocument/2006/relationships/hyperlink" Target="mailto:rpd@icdarfo2.it" TargetMode="External"/><Relationship Id="rId4" Type="http://schemas.openxmlformats.org/officeDocument/2006/relationships/webSettings" Target="webSettings.xml"/><Relationship Id="rId9" Type="http://schemas.openxmlformats.org/officeDocument/2006/relationships/hyperlink" Target="http://www.icdarfo2.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utente6</dc:creator>
  <cp:keywords/>
  <dc:description/>
  <cp:lastModifiedBy>dsga</cp:lastModifiedBy>
  <cp:revision>3</cp:revision>
  <cp:lastPrinted>2023-01-18T11:40:00Z</cp:lastPrinted>
  <dcterms:created xsi:type="dcterms:W3CDTF">2023-01-18T11:40:00Z</dcterms:created>
  <dcterms:modified xsi:type="dcterms:W3CDTF">2023-01-18T11:49:00Z</dcterms:modified>
</cp:coreProperties>
</file>